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CA3DA" w14:textId="59FD2E56" w:rsidR="00A44ED5" w:rsidRPr="00660C9F" w:rsidRDefault="00660C9F" w:rsidP="002414BA">
      <w:pPr>
        <w:jc w:val="center"/>
        <w:rPr>
          <w:noProof/>
          <w:color w:val="1E3246"/>
          <w:lang w:val="en-US" w:eastAsia="fr-FR"/>
        </w:rPr>
      </w:pPr>
      <w:bookmarkStart w:id="0" w:name="_Toc220818468"/>
      <w:bookmarkStart w:id="1" w:name="_Toc220820416"/>
      <w:bookmarkStart w:id="2" w:name="_Toc221957485"/>
      <w:bookmarkStart w:id="3" w:name="_Toc223238871"/>
      <w:bookmarkStart w:id="4" w:name="_Toc223238964"/>
      <w:bookmarkStart w:id="5" w:name="Titlex"/>
      <w:r w:rsidRPr="00660C9F">
        <w:rPr>
          <w:noProof/>
          <w:color w:val="1E3246"/>
          <w:lang w:val="en-US" w:eastAsia="fr-FR"/>
        </w:rPr>
        <w:t xml:space="preserve">Derogation request for </w:t>
      </w:r>
      <w:r>
        <w:rPr>
          <w:noProof/>
          <w:color w:val="1E3246"/>
          <w:lang w:val="en-US" w:eastAsia="fr-FR"/>
        </w:rPr>
        <w:t>substance of concern</w:t>
      </w:r>
      <w:r w:rsidRPr="00660C9F">
        <w:rPr>
          <w:noProof/>
          <w:color w:val="1E3246"/>
          <w:lang w:val="en-US" w:eastAsia="fr-FR"/>
        </w:rPr>
        <w:t xml:space="preserve"> as defined by EN</w:t>
      </w:r>
      <w:r w:rsidR="00F279BD">
        <w:rPr>
          <w:noProof/>
          <w:color w:val="1E3246"/>
          <w:lang w:val="en-US" w:eastAsia="fr-FR"/>
        </w:rPr>
        <w:t>G</w:t>
      </w:r>
      <w:r w:rsidRPr="00660C9F">
        <w:rPr>
          <w:noProof/>
          <w:color w:val="1E3246"/>
          <w:lang w:val="en-US" w:eastAsia="fr-FR"/>
        </w:rPr>
        <w:t>-STD-003</w:t>
      </w:r>
      <w:r>
        <w:rPr>
          <w:noProof/>
          <w:color w:val="1E3246"/>
          <w:lang w:val="en-US" w:eastAsia="fr-FR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1"/>
        <w:gridCol w:w="120"/>
        <w:gridCol w:w="282"/>
        <w:gridCol w:w="2245"/>
        <w:gridCol w:w="2449"/>
      </w:tblGrid>
      <w:tr w:rsidR="00660C9F" w:rsidRPr="00660C9F" w14:paraId="02303E08" w14:textId="77777777" w:rsidTr="00660C9F">
        <w:trPr>
          <w:trHeight w:val="58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AB7A48B" w14:textId="77777777" w:rsidR="00660C9F" w:rsidRPr="00660C9F" w:rsidRDefault="00660C9F" w:rsidP="00660C9F">
            <w:pPr>
              <w:rPr>
                <w:b/>
                <w:noProof/>
                <w:color w:val="1E3246"/>
                <w:lang w:val="en-GB" w:eastAsia="fr-FR"/>
              </w:rPr>
            </w:pPr>
            <w:r w:rsidRPr="00660C9F">
              <w:rPr>
                <w:b/>
                <w:noProof/>
                <w:color w:val="1E3246"/>
                <w:lang w:val="en-GB" w:eastAsia="fr-FR"/>
              </w:rPr>
              <w:t>Document information</w:t>
            </w:r>
          </w:p>
        </w:tc>
      </w:tr>
      <w:tr w:rsidR="00660C9F" w:rsidRPr="00F279BD" w14:paraId="150C95AE" w14:textId="77777777" w:rsidTr="00BE1241">
        <w:trPr>
          <w:trHeight w:val="585"/>
        </w:trPr>
        <w:tc>
          <w:tcPr>
            <w:tcW w:w="246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FC86651" w14:textId="77777777" w:rsidR="00660C9F" w:rsidRPr="00660C9F" w:rsidRDefault="00660C9F" w:rsidP="00660C9F">
            <w:pPr>
              <w:rPr>
                <w:noProof/>
                <w:color w:val="1E3246"/>
                <w:lang w:val="en-GB" w:eastAsia="fr-FR"/>
              </w:rPr>
            </w:pPr>
            <w:r w:rsidRPr="00660C9F">
              <w:rPr>
                <w:noProof/>
                <w:color w:val="1E3246"/>
                <w:lang w:eastAsia="fr-FR"/>
              </w:rPr>
              <w:t>Submitter document identification number, revision</w:t>
            </w:r>
            <w:r w:rsidRPr="00660C9F">
              <w:rPr>
                <w:noProof/>
                <w:color w:val="1E3246"/>
                <w:lang w:eastAsia="fr-FR"/>
              </w:rPr>
              <w:br/>
            </w:r>
          </w:p>
        </w:tc>
        <w:tc>
          <w:tcPr>
            <w:tcW w:w="2540" w:type="pct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609E7C1" w14:textId="77777777" w:rsidR="00660C9F" w:rsidRPr="00660C9F" w:rsidRDefault="00660C9F" w:rsidP="00660C9F">
            <w:pPr>
              <w:rPr>
                <w:noProof/>
                <w:color w:val="1E3246"/>
                <w:lang w:val="en-GB" w:eastAsia="fr-FR"/>
              </w:rPr>
            </w:pPr>
            <w:r w:rsidRPr="00660C9F">
              <w:rPr>
                <w:noProof/>
                <w:color w:val="1E3246"/>
                <w:lang w:val="en-GB" w:eastAsia="fr-FR"/>
              </w:rPr>
              <w:t>Date of issue, YYYY-MM-DD</w:t>
            </w:r>
            <w:r w:rsidRPr="00660C9F">
              <w:rPr>
                <w:noProof/>
                <w:color w:val="1E3246"/>
                <w:lang w:val="en-GB" w:eastAsia="fr-FR"/>
              </w:rPr>
              <w:br/>
            </w:r>
          </w:p>
        </w:tc>
      </w:tr>
      <w:tr w:rsidR="00660C9F" w:rsidRPr="00660C9F" w14:paraId="4245468F" w14:textId="77777777" w:rsidTr="00BE1241">
        <w:trPr>
          <w:trHeight w:val="765"/>
        </w:trPr>
        <w:tc>
          <w:tcPr>
            <w:tcW w:w="246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ED70164" w14:textId="77777777" w:rsidR="00660C9F" w:rsidRPr="00660C9F" w:rsidRDefault="00660C9F" w:rsidP="00660C9F">
            <w:pPr>
              <w:rPr>
                <w:noProof/>
                <w:color w:val="1E3246"/>
                <w:lang w:eastAsia="fr-FR"/>
              </w:rPr>
            </w:pPr>
            <w:r w:rsidRPr="00660C9F">
              <w:rPr>
                <w:noProof/>
                <w:color w:val="1E3246"/>
                <w:lang w:val="en-GB" w:eastAsia="fr-FR"/>
              </w:rPr>
              <w:t>Project name</w:t>
            </w:r>
            <w:r w:rsidRPr="00660C9F">
              <w:rPr>
                <w:noProof/>
                <w:color w:val="1E3246"/>
                <w:lang w:val="en-GB" w:eastAsia="fr-FR"/>
              </w:rPr>
              <w:br/>
            </w:r>
          </w:p>
        </w:tc>
        <w:tc>
          <w:tcPr>
            <w:tcW w:w="2540" w:type="pct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95D1040" w14:textId="77777777" w:rsidR="00660C9F" w:rsidRPr="00660C9F" w:rsidRDefault="00F279BD" w:rsidP="00660C9F">
            <w:pPr>
              <w:rPr>
                <w:noProof/>
                <w:color w:val="1E3246"/>
                <w:lang w:val="en-GB" w:eastAsia="fr-FR"/>
              </w:rPr>
            </w:pPr>
            <w:sdt>
              <w:sdtPr>
                <w:rPr>
                  <w:noProof/>
                  <w:color w:val="1E3246"/>
                  <w:lang w:val="en-GB" w:eastAsia="fr-FR"/>
                </w:rPr>
                <w:id w:val="-205336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C9F" w:rsidRPr="00660C9F">
                  <w:rPr>
                    <w:rFonts w:ascii="Segoe UI Symbol" w:hAnsi="Segoe UI Symbol" w:cs="Segoe UI Symbol"/>
                    <w:noProof/>
                    <w:color w:val="1E3246"/>
                    <w:lang w:val="en-GB" w:eastAsia="fr-FR"/>
                  </w:rPr>
                  <w:t>☐</w:t>
                </w:r>
              </w:sdtContent>
            </w:sdt>
            <w:r w:rsidR="00660C9F" w:rsidRPr="00660C9F">
              <w:rPr>
                <w:noProof/>
                <w:color w:val="1E3246"/>
                <w:lang w:val="en-GB" w:eastAsia="fr-FR"/>
              </w:rPr>
              <w:t xml:space="preserve"> Not applicable</w:t>
            </w:r>
          </w:p>
        </w:tc>
      </w:tr>
      <w:tr w:rsidR="002414BA" w:rsidRPr="002414BA" w14:paraId="7A1E182A" w14:textId="77777777" w:rsidTr="00BE1241">
        <w:trPr>
          <w:trHeight w:val="585"/>
        </w:trPr>
        <w:tc>
          <w:tcPr>
            <w:tcW w:w="239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D4AA937" w14:textId="77777777" w:rsidR="002414BA" w:rsidRPr="002414BA" w:rsidRDefault="002414BA" w:rsidP="002414BA">
            <w:pPr>
              <w:rPr>
                <w:noProof/>
                <w:color w:val="1E3246"/>
                <w:lang w:val="en-GB" w:eastAsia="fr-FR"/>
              </w:rPr>
            </w:pPr>
            <w:r w:rsidRPr="002414BA">
              <w:rPr>
                <w:b/>
                <w:noProof/>
                <w:color w:val="1E3246"/>
                <w:lang w:val="en-GB" w:eastAsia="fr-FR"/>
              </w:rPr>
              <w:t>Submitter information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44A8A28" w14:textId="77777777" w:rsidR="002414BA" w:rsidRPr="002414BA" w:rsidRDefault="002414BA" w:rsidP="002414BA">
            <w:pPr>
              <w:rPr>
                <w:noProof/>
                <w:color w:val="1E3246"/>
                <w:lang w:val="en-GB" w:eastAsia="fr-FR"/>
              </w:rPr>
            </w:pPr>
          </w:p>
        </w:tc>
        <w:tc>
          <w:tcPr>
            <w:tcW w:w="239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AA2FF05" w14:textId="77777777" w:rsidR="002414BA" w:rsidRPr="002414BA" w:rsidRDefault="002414BA" w:rsidP="002414BA">
            <w:pPr>
              <w:rPr>
                <w:b/>
                <w:noProof/>
                <w:color w:val="1E3246"/>
                <w:lang w:eastAsia="fr-FR"/>
              </w:rPr>
            </w:pPr>
            <w:r w:rsidRPr="002414BA">
              <w:rPr>
                <w:b/>
                <w:noProof/>
                <w:color w:val="1E3246"/>
                <w:lang w:val="en-GB" w:eastAsia="fr-FR"/>
              </w:rPr>
              <w:t>Product information</w:t>
            </w:r>
          </w:p>
        </w:tc>
      </w:tr>
      <w:tr w:rsidR="002414BA" w:rsidRPr="002414BA" w14:paraId="78BB00E9" w14:textId="77777777" w:rsidTr="00BE1241">
        <w:trPr>
          <w:trHeight w:val="585"/>
        </w:trPr>
        <w:tc>
          <w:tcPr>
            <w:tcW w:w="2399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F91E9AF" w14:textId="77777777" w:rsidR="002414BA" w:rsidRPr="002414BA" w:rsidRDefault="002414BA" w:rsidP="002414BA">
            <w:pPr>
              <w:rPr>
                <w:noProof/>
                <w:color w:val="1E3246"/>
                <w:lang w:val="en-GB" w:eastAsia="fr-FR"/>
              </w:rPr>
            </w:pPr>
            <w:r w:rsidRPr="002414BA">
              <w:rPr>
                <w:noProof/>
                <w:color w:val="1E3246"/>
                <w:lang w:val="en-GB" w:eastAsia="fr-FR"/>
              </w:rPr>
              <w:t>Company name, division</w:t>
            </w:r>
            <w:r w:rsidRPr="002414BA">
              <w:rPr>
                <w:noProof/>
                <w:color w:val="1E3246"/>
                <w:lang w:val="en-GB" w:eastAsia="fr-FR"/>
              </w:rPr>
              <w:br/>
            </w:r>
          </w:p>
        </w:tc>
        <w:tc>
          <w:tcPr>
            <w:tcW w:w="205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BEC41A" w14:textId="77777777" w:rsidR="002414BA" w:rsidRPr="002414BA" w:rsidRDefault="002414BA" w:rsidP="002414BA">
            <w:pPr>
              <w:rPr>
                <w:noProof/>
                <w:color w:val="1E3246"/>
                <w:lang w:val="en-GB" w:eastAsia="fr-FR"/>
              </w:rPr>
            </w:pPr>
          </w:p>
        </w:tc>
        <w:tc>
          <w:tcPr>
            <w:tcW w:w="2396" w:type="pct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075F814" w14:textId="77777777" w:rsidR="002414BA" w:rsidRPr="002414BA" w:rsidRDefault="002414BA" w:rsidP="002414BA">
            <w:pPr>
              <w:rPr>
                <w:noProof/>
                <w:color w:val="1E3246"/>
                <w:lang w:val="en-GB" w:eastAsia="fr-FR"/>
              </w:rPr>
            </w:pPr>
            <w:r w:rsidRPr="002414BA">
              <w:rPr>
                <w:noProof/>
                <w:color w:val="1E3246"/>
                <w:lang w:val="en-GB" w:eastAsia="fr-FR"/>
              </w:rPr>
              <w:t>Product name</w:t>
            </w:r>
            <w:r w:rsidRPr="002414BA">
              <w:rPr>
                <w:noProof/>
                <w:color w:val="1E3246"/>
                <w:lang w:val="en-GB" w:eastAsia="fr-FR"/>
              </w:rPr>
              <w:br/>
            </w:r>
          </w:p>
        </w:tc>
      </w:tr>
      <w:tr w:rsidR="002414BA" w:rsidRPr="00F279BD" w14:paraId="0C45900C" w14:textId="77777777" w:rsidTr="00BE1241">
        <w:trPr>
          <w:trHeight w:val="585"/>
        </w:trPr>
        <w:tc>
          <w:tcPr>
            <w:tcW w:w="2399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1EEF58" w14:textId="77777777" w:rsidR="002414BA" w:rsidRPr="002414BA" w:rsidRDefault="002414BA" w:rsidP="002414BA">
            <w:pPr>
              <w:rPr>
                <w:noProof/>
                <w:color w:val="1E3246"/>
                <w:lang w:val="en-GB" w:eastAsia="fr-FR"/>
              </w:rPr>
            </w:pPr>
            <w:r w:rsidRPr="002414BA">
              <w:rPr>
                <w:noProof/>
                <w:color w:val="1E3246"/>
                <w:lang w:val="en-GB" w:eastAsia="fr-FR"/>
              </w:rPr>
              <w:t>Company address</w:t>
            </w:r>
            <w:r w:rsidRPr="002414BA">
              <w:rPr>
                <w:noProof/>
                <w:color w:val="1E3246"/>
                <w:lang w:val="en-GB" w:eastAsia="fr-FR"/>
              </w:rPr>
              <w:br/>
            </w:r>
          </w:p>
        </w:tc>
        <w:tc>
          <w:tcPr>
            <w:tcW w:w="205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D0D0D1" w14:textId="77777777" w:rsidR="002414BA" w:rsidRPr="002414BA" w:rsidRDefault="002414BA" w:rsidP="002414BA">
            <w:pPr>
              <w:rPr>
                <w:noProof/>
                <w:color w:val="1E3246"/>
                <w:lang w:val="en-GB" w:eastAsia="fr-FR"/>
              </w:rPr>
            </w:pPr>
          </w:p>
        </w:tc>
        <w:tc>
          <w:tcPr>
            <w:tcW w:w="2396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FE7D790" w14:textId="37CB4BAF" w:rsidR="002414BA" w:rsidRPr="002414BA" w:rsidRDefault="002414BA" w:rsidP="002414BA">
            <w:pPr>
              <w:rPr>
                <w:noProof/>
                <w:color w:val="1E3246"/>
                <w:lang w:val="en-GB" w:eastAsia="fr-FR"/>
              </w:rPr>
            </w:pPr>
            <w:r w:rsidRPr="002414BA">
              <w:rPr>
                <w:noProof/>
                <w:color w:val="1E3246"/>
                <w:lang w:val="en-GB" w:eastAsia="fr-FR"/>
              </w:rPr>
              <w:t xml:space="preserve">SCIP </w:t>
            </w:r>
            <w:r>
              <w:rPr>
                <w:noProof/>
                <w:color w:val="1E3246"/>
                <w:lang w:val="en-GB" w:eastAsia="fr-FR"/>
              </w:rPr>
              <w:t>notification</w:t>
            </w:r>
            <w:r w:rsidRPr="002414BA">
              <w:rPr>
                <w:noProof/>
                <w:color w:val="1E3246"/>
                <w:lang w:val="en-GB" w:eastAsia="fr-FR"/>
              </w:rPr>
              <w:t xml:space="preserve"> number (if applicable)</w:t>
            </w:r>
          </w:p>
        </w:tc>
      </w:tr>
      <w:tr w:rsidR="002414BA" w:rsidRPr="002414BA" w14:paraId="61755E7C" w14:textId="77777777" w:rsidTr="00BE1241">
        <w:trPr>
          <w:trHeight w:val="585"/>
        </w:trPr>
        <w:tc>
          <w:tcPr>
            <w:tcW w:w="239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EC9E675" w14:textId="77777777" w:rsidR="002414BA" w:rsidRDefault="002414BA" w:rsidP="002414BA">
            <w:pPr>
              <w:rPr>
                <w:b/>
                <w:noProof/>
                <w:color w:val="1E3246"/>
                <w:lang w:val="en-GB" w:eastAsia="fr-FR"/>
              </w:rPr>
            </w:pPr>
          </w:p>
          <w:p w14:paraId="63B3E2F1" w14:textId="27540ED6" w:rsidR="002414BA" w:rsidRPr="002414BA" w:rsidRDefault="002414BA" w:rsidP="002414BA">
            <w:pPr>
              <w:rPr>
                <w:noProof/>
                <w:color w:val="1E3246"/>
                <w:lang w:val="en-GB" w:eastAsia="fr-FR"/>
              </w:rPr>
            </w:pPr>
            <w:r w:rsidRPr="002414BA">
              <w:rPr>
                <w:b/>
                <w:noProof/>
                <w:color w:val="1E3246"/>
                <w:lang w:val="en-GB" w:eastAsia="fr-FR"/>
              </w:rPr>
              <w:t>Submitter contact information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7161571" w14:textId="77777777" w:rsidR="002414BA" w:rsidRPr="002414BA" w:rsidRDefault="002414BA" w:rsidP="002414BA">
            <w:pPr>
              <w:rPr>
                <w:noProof/>
                <w:color w:val="1E3246"/>
                <w:lang w:val="en-GB" w:eastAsia="fr-FR"/>
              </w:rPr>
            </w:pPr>
          </w:p>
        </w:tc>
        <w:tc>
          <w:tcPr>
            <w:tcW w:w="2396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5413403" w14:textId="77777777" w:rsidR="002414BA" w:rsidRPr="002414BA" w:rsidRDefault="002414BA" w:rsidP="002414BA">
            <w:pPr>
              <w:rPr>
                <w:noProof/>
                <w:color w:val="1E3246"/>
                <w:lang w:val="en-GB" w:eastAsia="fr-FR"/>
              </w:rPr>
            </w:pPr>
            <w:r w:rsidRPr="002414BA">
              <w:rPr>
                <w:noProof/>
                <w:color w:val="1E3246"/>
                <w:lang w:eastAsia="fr-FR"/>
              </w:rPr>
              <w:t>Alstom</w:t>
            </w:r>
            <w:r w:rsidRPr="002414BA">
              <w:rPr>
                <w:noProof/>
                <w:color w:val="1E3246"/>
                <w:lang w:val="en-GB" w:eastAsia="fr-FR"/>
              </w:rPr>
              <w:t xml:space="preserve"> part number, revision</w:t>
            </w:r>
            <w:r w:rsidRPr="002414BA">
              <w:rPr>
                <w:noProof/>
                <w:color w:val="1E3246"/>
                <w:lang w:val="en-GB" w:eastAsia="fr-FR"/>
              </w:rPr>
              <w:br/>
            </w:r>
          </w:p>
        </w:tc>
      </w:tr>
      <w:tr w:rsidR="002414BA" w:rsidRPr="002414BA" w14:paraId="7DC2935E" w14:textId="77777777" w:rsidTr="00BE1241">
        <w:trPr>
          <w:trHeight w:val="585"/>
        </w:trPr>
        <w:tc>
          <w:tcPr>
            <w:tcW w:w="2399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EB69D93" w14:textId="77777777" w:rsidR="002414BA" w:rsidRPr="002414BA" w:rsidRDefault="002414BA" w:rsidP="002414BA">
            <w:pPr>
              <w:rPr>
                <w:noProof/>
                <w:color w:val="1E3246"/>
                <w:lang w:val="en-GB" w:eastAsia="fr-FR"/>
              </w:rPr>
            </w:pPr>
            <w:r w:rsidRPr="002414BA">
              <w:rPr>
                <w:noProof/>
                <w:color w:val="1E3246"/>
                <w:lang w:val="en-GB" w:eastAsia="fr-FR"/>
              </w:rPr>
              <w:t>Name</w:t>
            </w:r>
            <w:r w:rsidRPr="002414BA">
              <w:rPr>
                <w:noProof/>
                <w:color w:val="1E3246"/>
                <w:lang w:val="en-GB" w:eastAsia="fr-FR"/>
              </w:rPr>
              <w:br/>
            </w:r>
          </w:p>
        </w:tc>
        <w:tc>
          <w:tcPr>
            <w:tcW w:w="205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C80B22" w14:textId="77777777" w:rsidR="002414BA" w:rsidRPr="002414BA" w:rsidRDefault="002414BA" w:rsidP="002414BA">
            <w:pPr>
              <w:rPr>
                <w:noProof/>
                <w:color w:val="1E3246"/>
                <w:lang w:val="en-GB" w:eastAsia="fr-FR"/>
              </w:rPr>
            </w:pPr>
          </w:p>
        </w:tc>
        <w:tc>
          <w:tcPr>
            <w:tcW w:w="2396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B600593" w14:textId="77777777" w:rsidR="002414BA" w:rsidRPr="002414BA" w:rsidRDefault="002414BA" w:rsidP="002414BA">
            <w:pPr>
              <w:rPr>
                <w:noProof/>
                <w:color w:val="1E3246"/>
                <w:lang w:val="en-GB" w:eastAsia="fr-FR"/>
              </w:rPr>
            </w:pPr>
            <w:r w:rsidRPr="002414BA">
              <w:rPr>
                <w:noProof/>
                <w:color w:val="1E3246"/>
                <w:lang w:val="en-GB" w:eastAsia="fr-FR"/>
              </w:rPr>
              <w:t>Supplier part number, revision</w:t>
            </w:r>
            <w:r w:rsidRPr="002414BA">
              <w:rPr>
                <w:noProof/>
                <w:color w:val="1E3246"/>
                <w:lang w:val="en-GB" w:eastAsia="fr-FR"/>
              </w:rPr>
              <w:br/>
            </w:r>
          </w:p>
        </w:tc>
      </w:tr>
      <w:tr w:rsidR="002414BA" w:rsidRPr="00F279BD" w14:paraId="0A70FD13" w14:textId="77777777" w:rsidTr="00BE1241">
        <w:trPr>
          <w:trHeight w:val="585"/>
        </w:trPr>
        <w:tc>
          <w:tcPr>
            <w:tcW w:w="239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C9C7B7B" w14:textId="77777777" w:rsidR="002414BA" w:rsidRPr="002414BA" w:rsidRDefault="002414BA" w:rsidP="002414BA">
            <w:pPr>
              <w:rPr>
                <w:noProof/>
                <w:color w:val="1E3246"/>
                <w:lang w:val="en-GB" w:eastAsia="fr-FR"/>
              </w:rPr>
            </w:pPr>
            <w:r w:rsidRPr="002414BA">
              <w:rPr>
                <w:noProof/>
                <w:color w:val="1E3246"/>
                <w:lang w:val="en-GB" w:eastAsia="fr-FR"/>
              </w:rPr>
              <w:t>Telephone number</w:t>
            </w:r>
            <w:r w:rsidRPr="002414BA">
              <w:rPr>
                <w:noProof/>
                <w:color w:val="1E3246"/>
                <w:lang w:val="en-GB" w:eastAsia="fr-FR"/>
              </w:rPr>
              <w:br/>
            </w:r>
          </w:p>
        </w:tc>
        <w:tc>
          <w:tcPr>
            <w:tcW w:w="205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A39DAC1" w14:textId="77777777" w:rsidR="002414BA" w:rsidRPr="002414BA" w:rsidRDefault="002414BA" w:rsidP="002414BA">
            <w:pPr>
              <w:rPr>
                <w:noProof/>
                <w:color w:val="1E3246"/>
                <w:lang w:val="en-GB" w:eastAsia="fr-FR"/>
              </w:rPr>
            </w:pPr>
          </w:p>
        </w:tc>
        <w:tc>
          <w:tcPr>
            <w:tcW w:w="2396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889D303" w14:textId="0BD3BF24" w:rsidR="002414BA" w:rsidRPr="002414BA" w:rsidRDefault="002414BA" w:rsidP="002414BA">
            <w:pPr>
              <w:rPr>
                <w:noProof/>
                <w:color w:val="1E3246"/>
                <w:lang w:val="en-GB" w:eastAsia="fr-FR"/>
              </w:rPr>
            </w:pPr>
            <w:r w:rsidRPr="002414BA">
              <w:rPr>
                <w:noProof/>
                <w:color w:val="1E3246"/>
                <w:lang w:val="en-GB" w:eastAsia="fr-FR"/>
              </w:rPr>
              <w:t xml:space="preserve">Ref. </w:t>
            </w:r>
            <w:r>
              <w:rPr>
                <w:noProof/>
                <w:color w:val="1E3246"/>
                <w:lang w:val="en-GB" w:eastAsia="fr-FR"/>
              </w:rPr>
              <w:t>Hazardous</w:t>
            </w:r>
            <w:r w:rsidRPr="002414BA">
              <w:rPr>
                <w:noProof/>
                <w:color w:val="1E3246"/>
                <w:lang w:val="en-GB" w:eastAsia="fr-FR"/>
              </w:rPr>
              <w:t xml:space="preserve"> declaration form (ENG-FRM-001)</w:t>
            </w:r>
            <w:r w:rsidRPr="002414BA">
              <w:rPr>
                <w:noProof/>
                <w:color w:val="1E3246"/>
                <w:lang w:val="en-GB" w:eastAsia="fr-FR"/>
              </w:rPr>
              <w:br/>
            </w:r>
          </w:p>
        </w:tc>
      </w:tr>
      <w:tr w:rsidR="002414BA" w:rsidRPr="00F279BD" w14:paraId="0616D906" w14:textId="77777777" w:rsidTr="00BE1241">
        <w:trPr>
          <w:trHeight w:val="585"/>
        </w:trPr>
        <w:tc>
          <w:tcPr>
            <w:tcW w:w="2399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9735B" w14:textId="77777777" w:rsidR="002414BA" w:rsidRPr="002414BA" w:rsidRDefault="002414BA" w:rsidP="002414BA">
            <w:pPr>
              <w:rPr>
                <w:noProof/>
                <w:color w:val="1E3246"/>
                <w:lang w:val="en-GB" w:eastAsia="fr-FR"/>
              </w:rPr>
            </w:pPr>
            <w:r w:rsidRPr="002414BA">
              <w:rPr>
                <w:noProof/>
                <w:color w:val="1E3246"/>
                <w:lang w:val="en-GB" w:eastAsia="fr-FR"/>
              </w:rPr>
              <w:t>Email</w:t>
            </w:r>
            <w:r w:rsidRPr="002414BA">
              <w:rPr>
                <w:noProof/>
                <w:color w:val="1E3246"/>
                <w:lang w:val="en-GB" w:eastAsia="fr-FR"/>
              </w:rPr>
              <w:br/>
            </w:r>
          </w:p>
        </w:tc>
        <w:tc>
          <w:tcPr>
            <w:tcW w:w="205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BB3F67" w14:textId="77777777" w:rsidR="002414BA" w:rsidRPr="002414BA" w:rsidRDefault="002414BA" w:rsidP="002414BA">
            <w:pPr>
              <w:rPr>
                <w:noProof/>
                <w:color w:val="1E3246"/>
                <w:lang w:val="en-GB" w:eastAsia="fr-FR"/>
              </w:rPr>
            </w:pPr>
          </w:p>
        </w:tc>
        <w:tc>
          <w:tcPr>
            <w:tcW w:w="2396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07C27FD" w14:textId="77777777" w:rsidR="002414BA" w:rsidRPr="002414BA" w:rsidRDefault="002414BA" w:rsidP="002414BA">
            <w:pPr>
              <w:rPr>
                <w:noProof/>
                <w:color w:val="1E3246"/>
                <w:lang w:val="en-GB" w:eastAsia="fr-FR"/>
              </w:rPr>
            </w:pPr>
            <w:r w:rsidRPr="002414BA">
              <w:rPr>
                <w:noProof/>
                <w:color w:val="1E3246"/>
                <w:lang w:val="en-GB" w:eastAsia="fr-FR"/>
              </w:rPr>
              <w:t xml:space="preserve">Name of article concerned and article number </w:t>
            </w:r>
            <w:r w:rsidRPr="002414BA">
              <w:rPr>
                <w:noProof/>
                <w:color w:val="1E3246"/>
                <w:lang w:val="en-GB" w:eastAsia="fr-FR"/>
              </w:rPr>
              <w:br/>
            </w:r>
          </w:p>
        </w:tc>
      </w:tr>
      <w:tr w:rsidR="002414BA" w:rsidRPr="00F279BD" w14:paraId="08E88072" w14:textId="77777777" w:rsidTr="00BE1241">
        <w:trPr>
          <w:trHeight w:val="585"/>
        </w:trPr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</w:tcPr>
          <w:p w14:paraId="359072ED" w14:textId="77777777" w:rsidR="002414BA" w:rsidRPr="002414BA" w:rsidRDefault="002414BA" w:rsidP="002414BA">
            <w:pPr>
              <w:rPr>
                <w:noProof/>
                <w:color w:val="1E3246"/>
                <w:lang w:val="en-GB" w:eastAsia="fr-FR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95CD56" w14:textId="77777777" w:rsidR="002414BA" w:rsidRPr="002414BA" w:rsidRDefault="002414BA" w:rsidP="002414BA">
            <w:pPr>
              <w:rPr>
                <w:noProof/>
                <w:color w:val="1E3246"/>
                <w:lang w:val="en-GB" w:eastAsia="fr-FR"/>
              </w:rPr>
            </w:pPr>
          </w:p>
        </w:tc>
        <w:tc>
          <w:tcPr>
            <w:tcW w:w="2396" w:type="pct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30A8C" w14:textId="77777777" w:rsidR="002414BA" w:rsidRPr="002414BA" w:rsidRDefault="002414BA" w:rsidP="002414BA">
            <w:pPr>
              <w:rPr>
                <w:noProof/>
                <w:color w:val="1E3246"/>
                <w:lang w:val="en-GB" w:eastAsia="fr-FR"/>
              </w:rPr>
            </w:pPr>
            <w:r w:rsidRPr="002414BA">
              <w:rPr>
                <w:noProof/>
                <w:color w:val="1E3246"/>
                <w:lang w:val="en-GB" w:eastAsia="fr-FR"/>
              </w:rPr>
              <w:t>Mass of the article [kg]</w:t>
            </w:r>
            <w:r w:rsidRPr="002414BA">
              <w:rPr>
                <w:noProof/>
                <w:color w:val="1E3246"/>
                <w:lang w:val="en-GB" w:eastAsia="fr-FR"/>
              </w:rPr>
              <w:br/>
            </w:r>
          </w:p>
        </w:tc>
      </w:tr>
      <w:tr w:rsidR="002414BA" w:rsidRPr="002414BA" w14:paraId="7217032B" w14:textId="77777777" w:rsidTr="002414BA">
        <w:trPr>
          <w:trHeight w:val="58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75F679F" w14:textId="77777777" w:rsidR="002414BA" w:rsidRPr="002414BA" w:rsidRDefault="002414BA" w:rsidP="002414BA">
            <w:pPr>
              <w:rPr>
                <w:noProof/>
                <w:color w:val="1E3246"/>
                <w:lang w:val="en-GB" w:eastAsia="fr-FR"/>
              </w:rPr>
            </w:pPr>
            <w:r w:rsidRPr="002414BA">
              <w:rPr>
                <w:b/>
                <w:bCs/>
                <w:noProof/>
                <w:color w:val="1E3246"/>
                <w:lang w:val="en-GB" w:eastAsia="fr-FR"/>
              </w:rPr>
              <w:t>Substance information</w:t>
            </w:r>
          </w:p>
        </w:tc>
      </w:tr>
      <w:tr w:rsidR="002414BA" w:rsidRPr="00F279BD" w14:paraId="6B856CB0" w14:textId="77777777" w:rsidTr="002414BA">
        <w:trPr>
          <w:trHeight w:val="585"/>
        </w:trPr>
        <w:tc>
          <w:tcPr>
            <w:tcW w:w="3750" w:type="pct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7E1829A" w14:textId="77777777" w:rsidR="002414BA" w:rsidRPr="002414BA" w:rsidRDefault="002414BA" w:rsidP="002414BA">
            <w:pPr>
              <w:rPr>
                <w:noProof/>
                <w:color w:val="1E3246"/>
                <w:lang w:val="en-GB" w:eastAsia="fr-FR"/>
              </w:rPr>
            </w:pPr>
            <w:r w:rsidRPr="002414BA">
              <w:rPr>
                <w:noProof/>
                <w:color w:val="1E3246"/>
                <w:lang w:val="en-GB" w:eastAsia="fr-FR"/>
              </w:rPr>
              <w:t>Substance name</w:t>
            </w:r>
            <w:r w:rsidRPr="002414BA">
              <w:rPr>
                <w:noProof/>
                <w:color w:val="1E3246"/>
                <w:lang w:val="en-GB" w:eastAsia="fr-FR"/>
              </w:rPr>
              <w:br/>
            </w:r>
          </w:p>
        </w:tc>
        <w:tc>
          <w:tcPr>
            <w:tcW w:w="1250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15C430F" w14:textId="77777777" w:rsidR="002414BA" w:rsidRPr="002414BA" w:rsidRDefault="002414BA" w:rsidP="002414BA">
            <w:pPr>
              <w:rPr>
                <w:noProof/>
                <w:color w:val="1E3246"/>
                <w:lang w:val="en-GB" w:eastAsia="fr-FR"/>
              </w:rPr>
            </w:pPr>
            <w:r w:rsidRPr="002414BA">
              <w:rPr>
                <w:noProof/>
                <w:color w:val="1E3246"/>
                <w:lang w:val="en-GB" w:eastAsia="fr-FR"/>
              </w:rPr>
              <w:t>CAS and/or EC number</w:t>
            </w:r>
            <w:r w:rsidRPr="002414BA">
              <w:rPr>
                <w:noProof/>
                <w:color w:val="1E3246"/>
                <w:lang w:val="en-GB" w:eastAsia="fr-FR"/>
              </w:rPr>
              <w:br/>
            </w:r>
          </w:p>
        </w:tc>
      </w:tr>
      <w:tr w:rsidR="002414BA" w:rsidRPr="00F279BD" w14:paraId="51827E5F" w14:textId="77777777" w:rsidTr="00BE1241">
        <w:trPr>
          <w:trHeight w:val="585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8A79EC2" w14:textId="77777777" w:rsidR="002414BA" w:rsidRPr="002414BA" w:rsidRDefault="002414BA" w:rsidP="002414BA">
            <w:pPr>
              <w:rPr>
                <w:noProof/>
                <w:color w:val="1E3246"/>
                <w:lang w:val="en-GB" w:eastAsia="fr-FR"/>
              </w:rPr>
            </w:pPr>
            <w:r w:rsidRPr="002414BA">
              <w:rPr>
                <w:noProof/>
                <w:color w:val="1E3246"/>
                <w:lang w:val="en-GB" w:eastAsia="fr-FR"/>
              </w:rPr>
              <w:t>Description of the function of the substance in the mixture or article</w:t>
            </w:r>
          </w:p>
        </w:tc>
      </w:tr>
      <w:tr w:rsidR="00BE1241" w:rsidRPr="00F279BD" w14:paraId="551A130D" w14:textId="77777777" w:rsidTr="00BE1241">
        <w:trPr>
          <w:trHeight w:val="573"/>
        </w:trPr>
        <w:tc>
          <w:tcPr>
            <w:tcW w:w="246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CC51448" w14:textId="77777777" w:rsidR="00BE1241" w:rsidRPr="002414BA" w:rsidRDefault="00BE1241" w:rsidP="002414BA">
            <w:pPr>
              <w:rPr>
                <w:noProof/>
                <w:color w:val="1E3246"/>
                <w:lang w:val="en-GB" w:eastAsia="fr-FR"/>
              </w:rPr>
            </w:pPr>
            <w:r w:rsidRPr="002414BA">
              <w:rPr>
                <w:noProof/>
                <w:color w:val="1E3246"/>
                <w:lang w:val="en-GB" w:eastAsia="fr-FR"/>
              </w:rPr>
              <w:t>Ref (Material) Safety Data Sheet</w:t>
            </w:r>
            <w:r>
              <w:rPr>
                <w:noProof/>
                <w:color w:val="1E3246"/>
                <w:lang w:val="en-GB" w:eastAsia="fr-FR"/>
              </w:rPr>
              <w:t xml:space="preserve"> (if applicable)</w:t>
            </w:r>
            <w:r w:rsidRPr="002414BA">
              <w:rPr>
                <w:noProof/>
                <w:color w:val="1E3246"/>
                <w:lang w:val="en-GB" w:eastAsia="fr-FR"/>
              </w:rPr>
              <w:br/>
            </w:r>
          </w:p>
        </w:tc>
        <w:tc>
          <w:tcPr>
            <w:tcW w:w="2540" w:type="pct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F3EF466" w14:textId="77777777" w:rsidR="00BE1241" w:rsidRDefault="00BE1241" w:rsidP="002414BA">
            <w:pPr>
              <w:rPr>
                <w:noProof/>
                <w:color w:val="1E3246"/>
                <w:lang w:val="en-GB" w:eastAsia="fr-FR"/>
              </w:rPr>
            </w:pPr>
            <w:r>
              <w:rPr>
                <w:noProof/>
                <w:color w:val="1E3246"/>
                <w:lang w:val="en-GB" w:eastAsia="fr-FR"/>
              </w:rPr>
              <w:t>REACH authorization number (if applicable)</w:t>
            </w:r>
          </w:p>
          <w:p w14:paraId="1636F322" w14:textId="60FAC406" w:rsidR="00BE1241" w:rsidRPr="002414BA" w:rsidRDefault="00BE1241" w:rsidP="002414BA">
            <w:pPr>
              <w:rPr>
                <w:noProof/>
                <w:color w:val="1E3246"/>
                <w:lang w:val="en-GB" w:eastAsia="fr-FR"/>
              </w:rPr>
            </w:pPr>
          </w:p>
        </w:tc>
      </w:tr>
      <w:tr w:rsidR="002414BA" w:rsidRPr="00F279BD" w14:paraId="459DDBFD" w14:textId="77777777" w:rsidTr="00BE1241">
        <w:trPr>
          <w:trHeight w:val="599"/>
        </w:trPr>
        <w:tc>
          <w:tcPr>
            <w:tcW w:w="2460" w:type="pct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459C04C" w14:textId="77777777" w:rsidR="002414BA" w:rsidRPr="002414BA" w:rsidRDefault="002414BA" w:rsidP="002414BA">
            <w:pPr>
              <w:rPr>
                <w:noProof/>
                <w:color w:val="1E3246"/>
                <w:lang w:val="en-GB" w:eastAsia="fr-FR"/>
              </w:rPr>
            </w:pPr>
            <w:r w:rsidRPr="002414BA">
              <w:rPr>
                <w:noProof/>
                <w:color w:val="1E3246"/>
                <w:lang w:val="en-GB" w:eastAsia="fr-FR"/>
              </w:rPr>
              <w:t>Substance concentration per article [% w/w]</w:t>
            </w:r>
          </w:p>
          <w:p w14:paraId="623316FF" w14:textId="77777777" w:rsidR="002414BA" w:rsidRPr="002414BA" w:rsidRDefault="002414BA" w:rsidP="002414BA">
            <w:pPr>
              <w:rPr>
                <w:noProof/>
                <w:color w:val="1E3246"/>
                <w:lang w:val="en-GB" w:eastAsia="fr-FR"/>
              </w:rPr>
            </w:pPr>
          </w:p>
        </w:tc>
        <w:tc>
          <w:tcPr>
            <w:tcW w:w="2540" w:type="pct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D062A59" w14:textId="77777777" w:rsidR="002414BA" w:rsidRPr="002414BA" w:rsidRDefault="002414BA" w:rsidP="002414BA">
            <w:pPr>
              <w:rPr>
                <w:noProof/>
                <w:color w:val="1E3246"/>
                <w:lang w:val="en-GB" w:eastAsia="fr-FR"/>
              </w:rPr>
            </w:pPr>
            <w:r w:rsidRPr="002414BA">
              <w:rPr>
                <w:noProof/>
                <w:color w:val="1E3246"/>
                <w:lang w:val="en-GB" w:eastAsia="fr-FR"/>
              </w:rPr>
              <w:t>Total amount of substance in article [kg]</w:t>
            </w:r>
          </w:p>
          <w:p w14:paraId="50937FE2" w14:textId="77777777" w:rsidR="002414BA" w:rsidRPr="002414BA" w:rsidRDefault="002414BA" w:rsidP="002414BA">
            <w:pPr>
              <w:rPr>
                <w:noProof/>
                <w:color w:val="1E3246"/>
                <w:lang w:val="en-GB" w:eastAsia="fr-FR"/>
              </w:rPr>
            </w:pPr>
          </w:p>
        </w:tc>
      </w:tr>
      <w:tr w:rsidR="002414BA" w:rsidRPr="00F279BD" w14:paraId="20122B91" w14:textId="77777777" w:rsidTr="002414BA">
        <w:trPr>
          <w:trHeight w:val="310"/>
        </w:trPr>
        <w:tc>
          <w:tcPr>
            <w:tcW w:w="5000" w:type="pct"/>
            <w:gridSpan w:val="5"/>
            <w:tcBorders>
              <w:top w:val="dashSmallGap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40D5F69" w14:textId="332B5F31" w:rsidR="002414BA" w:rsidRPr="002414BA" w:rsidRDefault="002414BA" w:rsidP="002414BA">
            <w:pPr>
              <w:rPr>
                <w:noProof/>
                <w:color w:val="1E3246"/>
                <w:lang w:val="en-GB" w:eastAsia="fr-FR"/>
              </w:rPr>
            </w:pPr>
            <w:r w:rsidRPr="002414BA">
              <w:rPr>
                <w:noProof/>
                <w:color w:val="1E3246"/>
                <w:lang w:val="en-GB" w:eastAsia="fr-FR"/>
              </w:rPr>
              <w:t>Mark cause for derogation (see further guidance in ENG-ST</w:t>
            </w:r>
            <w:r>
              <w:rPr>
                <w:noProof/>
                <w:color w:val="1E3246"/>
                <w:lang w:val="en-GB" w:eastAsia="fr-FR"/>
              </w:rPr>
              <w:t>D</w:t>
            </w:r>
            <w:r w:rsidRPr="002414BA">
              <w:rPr>
                <w:noProof/>
                <w:color w:val="1E3246"/>
                <w:lang w:val="en-GB" w:eastAsia="fr-FR"/>
              </w:rPr>
              <w:t>-003):</w:t>
            </w:r>
          </w:p>
        </w:tc>
      </w:tr>
      <w:tr w:rsidR="002414BA" w:rsidRPr="00F279BD" w14:paraId="0C36AF5E" w14:textId="77777777" w:rsidTr="00BE1241">
        <w:trPr>
          <w:trHeight w:val="599"/>
        </w:trPr>
        <w:tc>
          <w:tcPr>
            <w:tcW w:w="24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41E2D25" w14:textId="77777777" w:rsidR="002414BA" w:rsidRPr="002414BA" w:rsidRDefault="00F279BD" w:rsidP="002414BA">
            <w:pPr>
              <w:rPr>
                <w:noProof/>
                <w:color w:val="1E3246"/>
                <w:lang w:val="en-GB" w:eastAsia="fr-FR"/>
              </w:rPr>
            </w:pPr>
            <w:sdt>
              <w:sdtPr>
                <w:rPr>
                  <w:noProof/>
                  <w:color w:val="1E3246"/>
                  <w:lang w:val="en-GB" w:eastAsia="fr-FR"/>
                </w:rPr>
                <w:id w:val="-52362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4BA" w:rsidRPr="002414BA">
                  <w:rPr>
                    <w:rFonts w:ascii="Segoe UI Symbol" w:hAnsi="Segoe UI Symbol" w:cs="Segoe UI Symbol"/>
                    <w:noProof/>
                    <w:color w:val="1E3246"/>
                    <w:lang w:val="en-GB" w:eastAsia="fr-FR"/>
                  </w:rPr>
                  <w:t>☐</w:t>
                </w:r>
              </w:sdtContent>
            </w:sdt>
            <w:r w:rsidR="002414BA" w:rsidRPr="002414BA">
              <w:rPr>
                <w:noProof/>
                <w:color w:val="1E3246"/>
                <w:lang w:val="en-GB" w:eastAsia="fr-FR"/>
              </w:rPr>
              <w:t xml:space="preserve"> REACH - Annex XIV </w:t>
            </w:r>
          </w:p>
          <w:p w14:paraId="6ECABF09" w14:textId="77994FE0" w:rsidR="002414BA" w:rsidRDefault="00F279BD" w:rsidP="002414BA">
            <w:pPr>
              <w:rPr>
                <w:noProof/>
                <w:color w:val="1E3246"/>
                <w:lang w:val="en-GB" w:eastAsia="fr-FR"/>
              </w:rPr>
            </w:pPr>
            <w:sdt>
              <w:sdtPr>
                <w:rPr>
                  <w:noProof/>
                  <w:color w:val="1E3246"/>
                  <w:lang w:val="en-GB" w:eastAsia="fr-FR"/>
                </w:rPr>
                <w:id w:val="-151745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40">
                  <w:rPr>
                    <w:rFonts w:ascii="MS Gothic" w:eastAsia="MS Gothic" w:hAnsi="MS Gothic" w:hint="eastAsia"/>
                    <w:noProof/>
                    <w:color w:val="1E3246"/>
                    <w:lang w:val="en-GB" w:eastAsia="fr-FR"/>
                  </w:rPr>
                  <w:t>☐</w:t>
                </w:r>
              </w:sdtContent>
            </w:sdt>
            <w:r w:rsidR="002414BA" w:rsidRPr="002414BA">
              <w:rPr>
                <w:noProof/>
                <w:color w:val="1E3246"/>
                <w:lang w:val="en-GB" w:eastAsia="fr-FR"/>
              </w:rPr>
              <w:t xml:space="preserve"> REACH </w:t>
            </w:r>
            <w:r w:rsidR="00A445AA" w:rsidRPr="002414BA">
              <w:rPr>
                <w:noProof/>
                <w:color w:val="1E3246"/>
                <w:lang w:val="en-GB" w:eastAsia="fr-FR"/>
              </w:rPr>
              <w:t>-</w:t>
            </w:r>
            <w:r w:rsidR="00A445AA">
              <w:rPr>
                <w:noProof/>
                <w:color w:val="1E3246"/>
                <w:lang w:val="en-GB" w:eastAsia="fr-FR"/>
              </w:rPr>
              <w:t xml:space="preserve"> </w:t>
            </w:r>
            <w:r w:rsidR="002414BA" w:rsidRPr="002414BA">
              <w:rPr>
                <w:noProof/>
                <w:color w:val="1E3246"/>
                <w:lang w:val="en-GB" w:eastAsia="fr-FR"/>
              </w:rPr>
              <w:t>Candidate</w:t>
            </w:r>
          </w:p>
          <w:p w14:paraId="33AE4AE2" w14:textId="470FA885" w:rsidR="00A445AA" w:rsidRPr="002414BA" w:rsidRDefault="00F279BD" w:rsidP="002414BA">
            <w:pPr>
              <w:rPr>
                <w:noProof/>
                <w:color w:val="1E3246"/>
                <w:lang w:val="en-GB" w:eastAsia="fr-FR"/>
              </w:rPr>
            </w:pPr>
            <w:sdt>
              <w:sdtPr>
                <w:rPr>
                  <w:rFonts w:ascii="MS Gothic" w:eastAsia="MS Gothic" w:hAnsi="MS Gothic"/>
                  <w:noProof/>
                  <w:color w:val="1E3246"/>
                  <w:lang w:val="en-GB" w:eastAsia="fr-FR"/>
                </w:rPr>
                <w:id w:val="-1184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40" w:rsidRPr="003B4540">
                  <w:rPr>
                    <w:rFonts w:ascii="MS Gothic" w:eastAsia="MS Gothic" w:hAnsi="MS Gothic" w:hint="eastAsia"/>
                    <w:noProof/>
                    <w:color w:val="1E3246"/>
                    <w:lang w:val="en-GB" w:eastAsia="fr-FR"/>
                  </w:rPr>
                  <w:t>☐</w:t>
                </w:r>
              </w:sdtContent>
            </w:sdt>
            <w:r w:rsidR="00A445AA" w:rsidRPr="002414BA">
              <w:rPr>
                <w:noProof/>
                <w:color w:val="1E3246"/>
                <w:lang w:val="en-GB" w:eastAsia="fr-FR"/>
              </w:rPr>
              <w:t xml:space="preserve"> </w:t>
            </w:r>
            <w:r w:rsidR="003B4540">
              <w:rPr>
                <w:noProof/>
                <w:color w:val="1E3246"/>
                <w:lang w:val="en-GB" w:eastAsia="fr-FR"/>
              </w:rPr>
              <w:t>RISL - D(FA)</w:t>
            </w:r>
          </w:p>
        </w:tc>
        <w:tc>
          <w:tcPr>
            <w:tcW w:w="2540" w:type="pct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07B9BD0" w14:textId="5933306D" w:rsidR="002414BA" w:rsidRPr="002414BA" w:rsidRDefault="00F279BD" w:rsidP="002414BA">
            <w:pPr>
              <w:rPr>
                <w:noProof/>
                <w:color w:val="1E3246"/>
                <w:lang w:val="en-GB" w:eastAsia="fr-FR"/>
              </w:rPr>
            </w:pPr>
            <w:sdt>
              <w:sdtPr>
                <w:rPr>
                  <w:noProof/>
                  <w:color w:val="1E3246"/>
                  <w:lang w:val="en-GB" w:eastAsia="fr-FR"/>
                </w:rPr>
                <w:id w:val="3370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4BA" w:rsidRPr="002414BA">
                  <w:rPr>
                    <w:rFonts w:ascii="Segoe UI Symbol" w:hAnsi="Segoe UI Symbol" w:cs="Segoe UI Symbol"/>
                    <w:noProof/>
                    <w:color w:val="1E3246"/>
                    <w:lang w:val="en-GB" w:eastAsia="fr-FR"/>
                  </w:rPr>
                  <w:t>☐</w:t>
                </w:r>
              </w:sdtContent>
            </w:sdt>
            <w:r w:rsidR="002414BA" w:rsidRPr="002414BA">
              <w:rPr>
                <w:noProof/>
                <w:color w:val="1E3246"/>
                <w:lang w:val="en-GB" w:eastAsia="fr-FR"/>
              </w:rPr>
              <w:t xml:space="preserve"> </w:t>
            </w:r>
            <w:r w:rsidR="003B4540" w:rsidRPr="002414BA">
              <w:rPr>
                <w:noProof/>
                <w:color w:val="1E3246"/>
                <w:lang w:val="en-GB" w:eastAsia="fr-FR"/>
              </w:rPr>
              <w:t>Substance</w:t>
            </w:r>
            <w:r w:rsidR="003B4540">
              <w:rPr>
                <w:noProof/>
                <w:color w:val="1E3246"/>
                <w:lang w:val="en-GB" w:eastAsia="fr-FR"/>
              </w:rPr>
              <w:t xml:space="preserve"> with </w:t>
            </w:r>
            <w:r w:rsidR="003B4540" w:rsidRPr="002414BA">
              <w:rPr>
                <w:noProof/>
                <w:color w:val="1E3246"/>
                <w:lang w:val="en-GB" w:eastAsia="fr-FR"/>
              </w:rPr>
              <w:t>SVHC</w:t>
            </w:r>
            <w:r w:rsidR="003B4540">
              <w:rPr>
                <w:noProof/>
                <w:color w:val="1E3246"/>
                <w:lang w:val="en-GB" w:eastAsia="fr-FR"/>
              </w:rPr>
              <w:t xml:space="preserve"> criteria</w:t>
            </w:r>
          </w:p>
          <w:p w14:paraId="611560FD" w14:textId="6DCE7FD4" w:rsidR="002414BA" w:rsidRPr="002414BA" w:rsidRDefault="00F279BD" w:rsidP="002414BA">
            <w:pPr>
              <w:rPr>
                <w:noProof/>
                <w:color w:val="1E3246"/>
                <w:lang w:val="en-GB" w:eastAsia="fr-FR"/>
              </w:rPr>
            </w:pPr>
            <w:sdt>
              <w:sdtPr>
                <w:rPr>
                  <w:noProof/>
                  <w:color w:val="1E3246"/>
                  <w:lang w:val="en-GB" w:eastAsia="fr-FR"/>
                </w:rPr>
                <w:id w:val="-50289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4BA" w:rsidRPr="002414BA">
                  <w:rPr>
                    <w:rFonts w:ascii="Segoe UI Symbol" w:hAnsi="Segoe UI Symbol" w:cs="Segoe UI Symbol"/>
                    <w:noProof/>
                    <w:color w:val="1E3246"/>
                    <w:lang w:val="en-GB" w:eastAsia="fr-FR"/>
                  </w:rPr>
                  <w:t>☐</w:t>
                </w:r>
              </w:sdtContent>
            </w:sdt>
            <w:r w:rsidR="002414BA" w:rsidRPr="002414BA">
              <w:rPr>
                <w:noProof/>
                <w:color w:val="1E3246"/>
                <w:lang w:val="en-GB" w:eastAsia="fr-FR"/>
              </w:rPr>
              <w:t xml:space="preserve"> </w:t>
            </w:r>
            <w:r w:rsidR="00AD4A74" w:rsidRPr="00AD4A74">
              <w:rPr>
                <w:noProof/>
                <w:color w:val="1E3246"/>
                <w:lang w:val="en-GB" w:eastAsia="fr-FR"/>
              </w:rPr>
              <w:t>Contractual request related to certain substances</w:t>
            </w:r>
          </w:p>
        </w:tc>
      </w:tr>
    </w:tbl>
    <w:p w14:paraId="6A02FFA7" w14:textId="77777777" w:rsidR="002414BA" w:rsidRPr="002414BA" w:rsidRDefault="002414BA" w:rsidP="00A44ED5">
      <w:pPr>
        <w:rPr>
          <w:noProof/>
          <w:color w:val="1E3246"/>
          <w:u w:val="single"/>
          <w:lang w:val="en-GB" w:eastAsia="fr-FR"/>
        </w:rPr>
      </w:pPr>
    </w:p>
    <w:p w14:paraId="4BA3CF32" w14:textId="77777777" w:rsidR="000963C7" w:rsidRPr="003B5302" w:rsidRDefault="000963C7" w:rsidP="00A44ED5">
      <w:pPr>
        <w:rPr>
          <w:noProof/>
          <w:color w:val="1E3246"/>
          <w:u w:val="single"/>
          <w:lang w:val="en-GB"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"/>
        <w:gridCol w:w="4877"/>
        <w:gridCol w:w="4893"/>
        <w:gridCol w:w="14"/>
      </w:tblGrid>
      <w:tr w:rsidR="003810A5" w:rsidRPr="00F279BD" w14:paraId="736BC596" w14:textId="77777777" w:rsidTr="003810A5">
        <w:trPr>
          <w:trHeight w:val="58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439407D" w14:textId="77777777" w:rsidR="003810A5" w:rsidRPr="003810A5" w:rsidRDefault="003810A5" w:rsidP="003810A5">
            <w:pPr>
              <w:rPr>
                <w:b/>
                <w:noProof/>
                <w:color w:val="1E3246"/>
                <w:lang w:val="en-GB" w:eastAsia="fr-FR"/>
              </w:rPr>
            </w:pPr>
            <w:bookmarkStart w:id="6" w:name="_Hlk27116175"/>
            <w:r w:rsidRPr="003810A5">
              <w:rPr>
                <w:b/>
                <w:noProof/>
                <w:color w:val="1E3246"/>
                <w:lang w:val="en-GB" w:eastAsia="fr-FR"/>
              </w:rPr>
              <w:lastRenderedPageBreak/>
              <w:t>Justification for using the substance or</w:t>
            </w:r>
            <w:r w:rsidRPr="003810A5">
              <w:rPr>
                <w:b/>
                <w:bCs/>
                <w:noProof/>
                <w:color w:val="1E3246"/>
                <w:lang w:val="en-GB" w:eastAsia="fr-FR"/>
              </w:rPr>
              <w:t xml:space="preserve"> mixture </w:t>
            </w:r>
          </w:p>
        </w:tc>
      </w:tr>
      <w:bookmarkEnd w:id="6"/>
      <w:tr w:rsidR="003810A5" w:rsidRPr="00F279BD" w14:paraId="6532C90C" w14:textId="77777777" w:rsidTr="003810A5">
        <w:trPr>
          <w:trHeight w:val="1740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FE4E2" w14:textId="77777777" w:rsidR="003810A5" w:rsidRDefault="003810A5" w:rsidP="003810A5">
            <w:pPr>
              <w:rPr>
                <w:noProof/>
                <w:color w:val="1E3246"/>
                <w:lang w:val="en-GB" w:eastAsia="fr-FR"/>
              </w:rPr>
            </w:pPr>
          </w:p>
          <w:p w14:paraId="6AEA4825" w14:textId="77777777" w:rsidR="003810A5" w:rsidRDefault="003810A5" w:rsidP="003810A5">
            <w:pPr>
              <w:rPr>
                <w:noProof/>
                <w:color w:val="1E3246"/>
                <w:lang w:val="en-GB" w:eastAsia="fr-FR"/>
              </w:rPr>
            </w:pPr>
          </w:p>
          <w:p w14:paraId="52BE3157" w14:textId="77777777" w:rsidR="003810A5" w:rsidRDefault="003810A5" w:rsidP="003810A5">
            <w:pPr>
              <w:rPr>
                <w:noProof/>
                <w:color w:val="1E3246"/>
                <w:lang w:val="en-GB" w:eastAsia="fr-FR"/>
              </w:rPr>
            </w:pPr>
          </w:p>
          <w:p w14:paraId="3CB2EBD6" w14:textId="77777777" w:rsidR="003810A5" w:rsidRDefault="003810A5" w:rsidP="003810A5">
            <w:pPr>
              <w:rPr>
                <w:noProof/>
                <w:color w:val="1E3246"/>
                <w:lang w:val="en-GB" w:eastAsia="fr-FR"/>
              </w:rPr>
            </w:pPr>
          </w:p>
          <w:p w14:paraId="3841FF78" w14:textId="77777777" w:rsidR="003810A5" w:rsidRDefault="003810A5" w:rsidP="003810A5">
            <w:pPr>
              <w:rPr>
                <w:noProof/>
                <w:color w:val="1E3246"/>
                <w:lang w:val="en-GB" w:eastAsia="fr-FR"/>
              </w:rPr>
            </w:pPr>
          </w:p>
          <w:p w14:paraId="088804F4" w14:textId="370E3CDF" w:rsidR="003810A5" w:rsidRPr="003810A5" w:rsidRDefault="003810A5" w:rsidP="003810A5">
            <w:pPr>
              <w:rPr>
                <w:noProof/>
                <w:color w:val="1E3246"/>
                <w:lang w:val="en-GB" w:eastAsia="fr-FR"/>
              </w:rPr>
            </w:pPr>
          </w:p>
        </w:tc>
      </w:tr>
      <w:tr w:rsidR="003810A5" w:rsidRPr="00F279BD" w14:paraId="0B20BDB9" w14:textId="77777777" w:rsidTr="003810A5">
        <w:trPr>
          <w:trHeight w:val="585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857CB57" w14:textId="77777777" w:rsidR="003810A5" w:rsidRPr="003810A5" w:rsidRDefault="003810A5" w:rsidP="003810A5">
            <w:pPr>
              <w:rPr>
                <w:b/>
                <w:noProof/>
                <w:color w:val="1E3246"/>
                <w:lang w:val="en-GB" w:eastAsia="fr-FR"/>
              </w:rPr>
            </w:pPr>
            <w:r w:rsidRPr="003810A5">
              <w:rPr>
                <w:b/>
                <w:noProof/>
                <w:color w:val="1E3246"/>
                <w:lang w:val="en-GB" w:eastAsia="fr-FR"/>
              </w:rPr>
              <w:t>Information to allow safe use (including special instructions and potential risks)</w:t>
            </w:r>
          </w:p>
        </w:tc>
      </w:tr>
      <w:tr w:rsidR="003810A5" w:rsidRPr="00F279BD" w14:paraId="638ED295" w14:textId="77777777" w:rsidTr="003810A5">
        <w:trPr>
          <w:trHeight w:val="1749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AC368" w14:textId="77777777" w:rsidR="003810A5" w:rsidRDefault="003810A5" w:rsidP="003810A5">
            <w:pPr>
              <w:rPr>
                <w:noProof/>
                <w:color w:val="1E3246"/>
                <w:lang w:val="en-GB" w:eastAsia="fr-FR"/>
              </w:rPr>
            </w:pPr>
          </w:p>
          <w:p w14:paraId="19889912" w14:textId="77777777" w:rsidR="003810A5" w:rsidRDefault="003810A5" w:rsidP="003810A5">
            <w:pPr>
              <w:rPr>
                <w:noProof/>
                <w:color w:val="1E3246"/>
                <w:lang w:val="en-GB" w:eastAsia="fr-FR"/>
              </w:rPr>
            </w:pPr>
          </w:p>
          <w:p w14:paraId="466BA9B3" w14:textId="77777777" w:rsidR="003810A5" w:rsidRDefault="003810A5" w:rsidP="003810A5">
            <w:pPr>
              <w:rPr>
                <w:noProof/>
                <w:color w:val="1E3246"/>
                <w:lang w:val="en-GB" w:eastAsia="fr-FR"/>
              </w:rPr>
            </w:pPr>
          </w:p>
          <w:p w14:paraId="3B690C6E" w14:textId="77777777" w:rsidR="003810A5" w:rsidRDefault="003810A5" w:rsidP="003810A5">
            <w:pPr>
              <w:rPr>
                <w:noProof/>
                <w:color w:val="1E3246"/>
                <w:lang w:val="en-GB" w:eastAsia="fr-FR"/>
              </w:rPr>
            </w:pPr>
          </w:p>
          <w:p w14:paraId="76A278D3" w14:textId="77777777" w:rsidR="003810A5" w:rsidRDefault="003810A5" w:rsidP="003810A5">
            <w:pPr>
              <w:rPr>
                <w:noProof/>
                <w:color w:val="1E3246"/>
                <w:lang w:val="en-GB" w:eastAsia="fr-FR"/>
              </w:rPr>
            </w:pPr>
          </w:p>
          <w:p w14:paraId="021B1204" w14:textId="480EB0D3" w:rsidR="003810A5" w:rsidRPr="003810A5" w:rsidRDefault="003810A5" w:rsidP="003810A5">
            <w:pPr>
              <w:rPr>
                <w:noProof/>
                <w:color w:val="1E3246"/>
                <w:lang w:val="en-GB" w:eastAsia="fr-FR"/>
              </w:rPr>
            </w:pPr>
          </w:p>
        </w:tc>
      </w:tr>
      <w:tr w:rsidR="003810A5" w:rsidRPr="00F279BD" w14:paraId="7B471D15" w14:textId="77777777" w:rsidTr="003810A5">
        <w:trPr>
          <w:trHeight w:val="477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7427B97" w14:textId="77777777" w:rsidR="003810A5" w:rsidRDefault="003810A5" w:rsidP="003810A5">
            <w:pPr>
              <w:rPr>
                <w:b/>
                <w:noProof/>
                <w:color w:val="1E3246"/>
                <w:lang w:val="en-GB" w:eastAsia="fr-FR"/>
              </w:rPr>
            </w:pPr>
          </w:p>
          <w:p w14:paraId="793181A2" w14:textId="0BDAE2FB" w:rsidR="003810A5" w:rsidRPr="003810A5" w:rsidRDefault="003810A5" w:rsidP="003810A5">
            <w:pPr>
              <w:rPr>
                <w:noProof/>
                <w:color w:val="1E3246"/>
                <w:lang w:val="en-GB" w:eastAsia="fr-FR"/>
              </w:rPr>
            </w:pPr>
            <w:r w:rsidRPr="003810A5">
              <w:rPr>
                <w:b/>
                <w:noProof/>
                <w:color w:val="1E3246"/>
                <w:lang w:val="en-GB" w:eastAsia="fr-FR"/>
              </w:rPr>
              <w:t>Area of application (Allergenic material / chemical product)</w:t>
            </w:r>
          </w:p>
        </w:tc>
      </w:tr>
      <w:tr w:rsidR="003810A5" w:rsidRPr="00F279BD" w14:paraId="433179DA" w14:textId="77777777" w:rsidTr="003810A5">
        <w:trPr>
          <w:gridBefore w:val="1"/>
          <w:gridAfter w:val="1"/>
          <w:wBefore w:w="7" w:type="pct"/>
          <w:wAfter w:w="7" w:type="pct"/>
          <w:trHeight w:val="385"/>
        </w:trPr>
        <w:tc>
          <w:tcPr>
            <w:tcW w:w="4986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233AAEF" w14:textId="77777777" w:rsidR="003810A5" w:rsidRPr="003810A5" w:rsidRDefault="003810A5" w:rsidP="003810A5">
            <w:pPr>
              <w:rPr>
                <w:noProof/>
                <w:color w:val="1E3246"/>
                <w:lang w:val="en-GB" w:eastAsia="fr-FR"/>
              </w:rPr>
            </w:pPr>
            <w:r w:rsidRPr="003810A5">
              <w:rPr>
                <w:noProof/>
                <w:color w:val="1E3246"/>
                <w:lang w:val="en-GB" w:eastAsia="fr-FR"/>
              </w:rPr>
              <w:t xml:space="preserve">These groups may come into contact with the material: </w:t>
            </w:r>
          </w:p>
        </w:tc>
      </w:tr>
      <w:tr w:rsidR="003810A5" w:rsidRPr="00F279BD" w14:paraId="30653D4B" w14:textId="77777777" w:rsidTr="003810A5">
        <w:trPr>
          <w:gridBefore w:val="1"/>
          <w:gridAfter w:val="1"/>
          <w:wBefore w:w="7" w:type="pct"/>
          <w:wAfter w:w="7" w:type="pct"/>
          <w:trHeight w:val="530"/>
        </w:trPr>
        <w:tc>
          <w:tcPr>
            <w:tcW w:w="2489" w:type="pct"/>
            <w:tcBorders>
              <w:top w:val="nil"/>
              <w:left w:val="single" w:sz="12" w:space="0" w:color="auto"/>
              <w:right w:val="nil"/>
            </w:tcBorders>
          </w:tcPr>
          <w:p w14:paraId="5C1C70BE" w14:textId="77777777" w:rsidR="003810A5" w:rsidRPr="003810A5" w:rsidRDefault="003810A5" w:rsidP="003810A5">
            <w:pPr>
              <w:rPr>
                <w:noProof/>
                <w:color w:val="1E3246"/>
                <w:lang w:val="en-GB" w:eastAsia="fr-FR"/>
              </w:rPr>
            </w:pPr>
            <w:r w:rsidRPr="003810A5">
              <w:rPr>
                <w:noProof/>
                <w:color w:val="1E3246"/>
                <w:lang w:val="en-GB" w:eastAsia="fr-FR"/>
              </w:rPr>
              <w:t xml:space="preserve">Production personnel              Yes </w:t>
            </w:r>
            <w:sdt>
              <w:sdtPr>
                <w:rPr>
                  <w:noProof/>
                  <w:color w:val="1E3246"/>
                  <w:lang w:val="en-GB" w:eastAsia="fr-FR"/>
                </w:rPr>
                <w:id w:val="-6365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10A5">
                  <w:rPr>
                    <w:rFonts w:ascii="Segoe UI Symbol" w:hAnsi="Segoe UI Symbol" w:cs="Segoe UI Symbol"/>
                    <w:noProof/>
                    <w:color w:val="1E3246"/>
                    <w:lang w:val="en-GB" w:eastAsia="fr-FR"/>
                  </w:rPr>
                  <w:t>☐</w:t>
                </w:r>
              </w:sdtContent>
            </w:sdt>
            <w:r w:rsidRPr="003810A5">
              <w:rPr>
                <w:noProof/>
                <w:color w:val="1E3246"/>
                <w:lang w:val="en-GB" w:eastAsia="fr-FR"/>
              </w:rPr>
              <w:t xml:space="preserve">          No </w:t>
            </w:r>
            <w:sdt>
              <w:sdtPr>
                <w:rPr>
                  <w:noProof/>
                  <w:color w:val="1E3246"/>
                  <w:lang w:val="en-GB" w:eastAsia="fr-FR"/>
                </w:rPr>
                <w:id w:val="-125118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10A5">
                  <w:rPr>
                    <w:rFonts w:ascii="Segoe UI Symbol" w:hAnsi="Segoe UI Symbol" w:cs="Segoe UI Symbol"/>
                    <w:noProof/>
                    <w:color w:val="1E3246"/>
                    <w:lang w:val="en-GB" w:eastAsia="fr-FR"/>
                  </w:rPr>
                  <w:t>☐</w:t>
                </w:r>
              </w:sdtContent>
            </w:sdt>
          </w:p>
          <w:p w14:paraId="4A1E0CFA" w14:textId="621264B0" w:rsidR="003810A5" w:rsidRPr="003810A5" w:rsidRDefault="003810A5" w:rsidP="003810A5">
            <w:pPr>
              <w:rPr>
                <w:noProof/>
                <w:color w:val="1E3246"/>
                <w:lang w:val="en-GB" w:eastAsia="fr-FR"/>
              </w:rPr>
            </w:pPr>
            <w:r w:rsidRPr="003810A5">
              <w:rPr>
                <w:noProof/>
                <w:color w:val="1E3246"/>
                <w:lang w:val="en-GB" w:eastAsia="fr-FR"/>
              </w:rPr>
              <w:t xml:space="preserve">Onboard personnel         </w:t>
            </w:r>
            <w:r w:rsidR="009C6936">
              <w:rPr>
                <w:noProof/>
                <w:color w:val="1E3246"/>
                <w:lang w:val="en-GB" w:eastAsia="fr-FR"/>
              </w:rPr>
              <w:t xml:space="preserve"> </w:t>
            </w:r>
            <w:r w:rsidRPr="003810A5">
              <w:rPr>
                <w:noProof/>
                <w:color w:val="1E3246"/>
                <w:lang w:val="en-GB" w:eastAsia="fr-FR"/>
              </w:rPr>
              <w:t xml:space="preserve">       Yes </w:t>
            </w:r>
            <w:sdt>
              <w:sdtPr>
                <w:rPr>
                  <w:noProof/>
                  <w:color w:val="1E3246"/>
                  <w:lang w:val="en-GB" w:eastAsia="fr-FR"/>
                </w:rPr>
                <w:id w:val="213928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936">
                  <w:rPr>
                    <w:rFonts w:ascii="MS Gothic" w:eastAsia="MS Gothic" w:hAnsi="MS Gothic" w:hint="eastAsia"/>
                    <w:noProof/>
                    <w:color w:val="1E3246"/>
                    <w:lang w:val="en-GB" w:eastAsia="fr-FR"/>
                  </w:rPr>
                  <w:t>☐</w:t>
                </w:r>
              </w:sdtContent>
            </w:sdt>
            <w:r w:rsidRPr="003810A5">
              <w:rPr>
                <w:noProof/>
                <w:color w:val="1E3246"/>
                <w:lang w:val="en-GB" w:eastAsia="fr-FR"/>
              </w:rPr>
              <w:t xml:space="preserve">          No </w:t>
            </w:r>
            <w:sdt>
              <w:sdtPr>
                <w:rPr>
                  <w:noProof/>
                  <w:color w:val="1E3246"/>
                  <w:lang w:val="en-GB" w:eastAsia="fr-FR"/>
                </w:rPr>
                <w:id w:val="-34062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10A5">
                  <w:rPr>
                    <w:rFonts w:ascii="Segoe UI Symbol" w:hAnsi="Segoe UI Symbol" w:cs="Segoe UI Symbol"/>
                    <w:noProof/>
                    <w:color w:val="1E3246"/>
                    <w:lang w:val="en-GB" w:eastAsia="fr-FR"/>
                  </w:rPr>
                  <w:t>☐</w:t>
                </w:r>
              </w:sdtContent>
            </w:sdt>
          </w:p>
        </w:tc>
        <w:tc>
          <w:tcPr>
            <w:tcW w:w="2497" w:type="pct"/>
            <w:tcBorders>
              <w:top w:val="nil"/>
              <w:left w:val="nil"/>
              <w:right w:val="single" w:sz="12" w:space="0" w:color="auto"/>
            </w:tcBorders>
          </w:tcPr>
          <w:p w14:paraId="7DE4B87F" w14:textId="77777777" w:rsidR="003810A5" w:rsidRPr="003810A5" w:rsidRDefault="003810A5" w:rsidP="003810A5">
            <w:pPr>
              <w:rPr>
                <w:noProof/>
                <w:color w:val="1E3246"/>
                <w:lang w:val="en-GB" w:eastAsia="fr-FR"/>
              </w:rPr>
            </w:pPr>
            <w:r w:rsidRPr="003810A5">
              <w:rPr>
                <w:noProof/>
                <w:color w:val="1E3246"/>
                <w:lang w:val="en-GB" w:eastAsia="fr-FR"/>
              </w:rPr>
              <w:t xml:space="preserve">Maintenance personnel      Yes </w:t>
            </w:r>
            <w:sdt>
              <w:sdtPr>
                <w:rPr>
                  <w:noProof/>
                  <w:color w:val="1E3246"/>
                  <w:lang w:val="en-GB" w:eastAsia="fr-FR"/>
                </w:rPr>
                <w:id w:val="-174525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10A5">
                  <w:rPr>
                    <w:rFonts w:ascii="Segoe UI Symbol" w:hAnsi="Segoe UI Symbol" w:cs="Segoe UI Symbol"/>
                    <w:noProof/>
                    <w:color w:val="1E3246"/>
                    <w:lang w:val="en-GB" w:eastAsia="fr-FR"/>
                  </w:rPr>
                  <w:t>☐</w:t>
                </w:r>
              </w:sdtContent>
            </w:sdt>
            <w:r w:rsidRPr="003810A5">
              <w:rPr>
                <w:noProof/>
                <w:color w:val="1E3246"/>
                <w:lang w:val="en-GB" w:eastAsia="fr-FR"/>
              </w:rPr>
              <w:t xml:space="preserve">          No </w:t>
            </w:r>
            <w:sdt>
              <w:sdtPr>
                <w:rPr>
                  <w:noProof/>
                  <w:color w:val="1E3246"/>
                  <w:lang w:val="en-GB" w:eastAsia="fr-FR"/>
                </w:rPr>
                <w:id w:val="-95215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10A5">
                  <w:rPr>
                    <w:rFonts w:ascii="Segoe UI Symbol" w:hAnsi="Segoe UI Symbol" w:cs="Segoe UI Symbol"/>
                    <w:noProof/>
                    <w:color w:val="1E3246"/>
                    <w:lang w:val="en-GB" w:eastAsia="fr-FR"/>
                  </w:rPr>
                  <w:t>☐</w:t>
                </w:r>
              </w:sdtContent>
            </w:sdt>
            <w:r w:rsidRPr="003810A5">
              <w:rPr>
                <w:noProof/>
                <w:color w:val="1E3246"/>
                <w:lang w:val="en-GB" w:eastAsia="fr-FR"/>
              </w:rPr>
              <w:t xml:space="preserve"> </w:t>
            </w:r>
          </w:p>
          <w:p w14:paraId="4A86CCA2" w14:textId="77777777" w:rsidR="003810A5" w:rsidRPr="003810A5" w:rsidRDefault="003810A5" w:rsidP="003810A5">
            <w:pPr>
              <w:rPr>
                <w:noProof/>
                <w:color w:val="1E3246"/>
                <w:lang w:val="en-GB" w:eastAsia="fr-FR"/>
              </w:rPr>
            </w:pPr>
            <w:r w:rsidRPr="003810A5">
              <w:rPr>
                <w:noProof/>
                <w:color w:val="1E3246"/>
                <w:lang w:val="en-GB" w:eastAsia="fr-FR"/>
              </w:rPr>
              <w:t xml:space="preserve">Passengers                         Yes </w:t>
            </w:r>
            <w:sdt>
              <w:sdtPr>
                <w:rPr>
                  <w:noProof/>
                  <w:color w:val="1E3246"/>
                  <w:lang w:val="en-GB" w:eastAsia="fr-FR"/>
                </w:rPr>
                <w:id w:val="-56726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10A5">
                  <w:rPr>
                    <w:rFonts w:ascii="Segoe UI Symbol" w:hAnsi="Segoe UI Symbol" w:cs="Segoe UI Symbol"/>
                    <w:noProof/>
                    <w:color w:val="1E3246"/>
                    <w:lang w:val="en-GB" w:eastAsia="fr-FR"/>
                  </w:rPr>
                  <w:t>☐</w:t>
                </w:r>
              </w:sdtContent>
            </w:sdt>
            <w:r w:rsidRPr="003810A5">
              <w:rPr>
                <w:noProof/>
                <w:color w:val="1E3246"/>
                <w:lang w:val="en-GB" w:eastAsia="fr-FR"/>
              </w:rPr>
              <w:t xml:space="preserve">          No </w:t>
            </w:r>
            <w:sdt>
              <w:sdtPr>
                <w:rPr>
                  <w:noProof/>
                  <w:color w:val="1E3246"/>
                  <w:lang w:val="en-GB" w:eastAsia="fr-FR"/>
                </w:rPr>
                <w:id w:val="140980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10A5">
                  <w:rPr>
                    <w:rFonts w:ascii="Segoe UI Symbol" w:hAnsi="Segoe UI Symbol" w:cs="Segoe UI Symbol"/>
                    <w:noProof/>
                    <w:color w:val="1E3246"/>
                    <w:lang w:val="en-GB" w:eastAsia="fr-FR"/>
                  </w:rPr>
                  <w:t>☐</w:t>
                </w:r>
              </w:sdtContent>
            </w:sdt>
            <w:r w:rsidRPr="003810A5">
              <w:rPr>
                <w:noProof/>
                <w:color w:val="1E3246"/>
                <w:lang w:val="en-GB" w:eastAsia="fr-FR"/>
              </w:rPr>
              <w:t xml:space="preserve"> </w:t>
            </w:r>
          </w:p>
        </w:tc>
      </w:tr>
      <w:tr w:rsidR="003810A5" w:rsidRPr="00F279BD" w14:paraId="4BD734AE" w14:textId="77777777" w:rsidTr="003810A5">
        <w:trPr>
          <w:gridBefore w:val="1"/>
          <w:gridAfter w:val="1"/>
          <w:wBefore w:w="7" w:type="pct"/>
          <w:wAfter w:w="7" w:type="pct"/>
          <w:trHeight w:val="1335"/>
        </w:trPr>
        <w:tc>
          <w:tcPr>
            <w:tcW w:w="498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ED22F0" w14:textId="77777777" w:rsidR="003810A5" w:rsidRPr="003810A5" w:rsidRDefault="003810A5" w:rsidP="003810A5">
            <w:pPr>
              <w:rPr>
                <w:noProof/>
                <w:color w:val="1E3246"/>
                <w:lang w:val="en-US" w:eastAsia="fr-FR"/>
              </w:rPr>
            </w:pPr>
            <w:r w:rsidRPr="003810A5">
              <w:rPr>
                <w:noProof/>
                <w:color w:val="1E3246"/>
                <w:lang w:val="en-US" w:eastAsia="fr-FR"/>
              </w:rPr>
              <w:t>Brief description of situations where contact with the material can occur:</w:t>
            </w:r>
          </w:p>
          <w:p w14:paraId="42622FF9" w14:textId="77777777" w:rsidR="003810A5" w:rsidRPr="003810A5" w:rsidRDefault="003810A5" w:rsidP="003810A5">
            <w:pPr>
              <w:rPr>
                <w:noProof/>
                <w:color w:val="1E3246"/>
                <w:lang w:val="en-US" w:eastAsia="fr-FR"/>
              </w:rPr>
            </w:pPr>
          </w:p>
        </w:tc>
      </w:tr>
      <w:tr w:rsidR="003810A5" w:rsidRPr="003810A5" w14:paraId="13A0C6C5" w14:textId="77777777" w:rsidTr="003810A5">
        <w:trPr>
          <w:gridBefore w:val="1"/>
          <w:gridAfter w:val="1"/>
          <w:wBefore w:w="7" w:type="pct"/>
          <w:wAfter w:w="7" w:type="pct"/>
          <w:trHeight w:val="1100"/>
        </w:trPr>
        <w:tc>
          <w:tcPr>
            <w:tcW w:w="498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CCD28" w14:textId="77777777" w:rsidR="003810A5" w:rsidRPr="003810A5" w:rsidRDefault="003810A5" w:rsidP="003810A5">
            <w:pPr>
              <w:rPr>
                <w:noProof/>
                <w:color w:val="1E3246"/>
                <w:lang w:val="en-GB" w:eastAsia="fr-FR"/>
              </w:rPr>
            </w:pPr>
            <w:r w:rsidRPr="003810A5">
              <w:rPr>
                <w:noProof/>
                <w:color w:val="1E3246"/>
                <w:lang w:val="en-GB" w:eastAsia="fr-FR"/>
              </w:rPr>
              <w:t>If used in maintenance, indicate at which type of maintenance and intervals this occurs:</w:t>
            </w:r>
            <w:r w:rsidRPr="003810A5">
              <w:rPr>
                <w:noProof/>
                <w:color w:val="1E3246"/>
                <w:lang w:val="en-GB" w:eastAsia="fr-FR"/>
              </w:rPr>
              <w:br/>
              <w:t xml:space="preserve">Preventive maintenance        </w:t>
            </w:r>
            <w:sdt>
              <w:sdtPr>
                <w:rPr>
                  <w:noProof/>
                  <w:color w:val="1E3246"/>
                  <w:lang w:val="en-GB" w:eastAsia="fr-FR"/>
                </w:rPr>
                <w:id w:val="9698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10A5">
                  <w:rPr>
                    <w:rFonts w:ascii="Segoe UI Symbol" w:hAnsi="Segoe UI Symbol" w:cs="Segoe UI Symbol"/>
                    <w:noProof/>
                    <w:color w:val="1E3246"/>
                    <w:lang w:val="en-GB" w:eastAsia="fr-FR"/>
                  </w:rPr>
                  <w:t>☐</w:t>
                </w:r>
              </w:sdtContent>
            </w:sdt>
            <w:r w:rsidRPr="003810A5">
              <w:rPr>
                <w:noProof/>
                <w:color w:val="1E3246"/>
                <w:lang w:val="en-GB" w:eastAsia="fr-FR"/>
              </w:rPr>
              <w:t xml:space="preserve">               At which intervals: </w:t>
            </w:r>
          </w:p>
          <w:p w14:paraId="7827381E" w14:textId="77777777" w:rsidR="003810A5" w:rsidRPr="003810A5" w:rsidRDefault="003810A5" w:rsidP="003810A5">
            <w:pPr>
              <w:rPr>
                <w:noProof/>
                <w:color w:val="1E3246"/>
                <w:lang w:val="en-US" w:eastAsia="fr-FR"/>
              </w:rPr>
            </w:pPr>
            <w:r w:rsidRPr="003810A5">
              <w:rPr>
                <w:noProof/>
                <w:color w:val="1E3246"/>
                <w:lang w:val="en-GB" w:eastAsia="fr-FR"/>
              </w:rPr>
              <w:t xml:space="preserve">Corrective maintenance         </w:t>
            </w:r>
            <w:sdt>
              <w:sdtPr>
                <w:rPr>
                  <w:noProof/>
                  <w:color w:val="1E3246"/>
                  <w:lang w:val="en-GB" w:eastAsia="fr-FR"/>
                </w:rPr>
                <w:id w:val="-177045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10A5">
                  <w:rPr>
                    <w:rFonts w:ascii="Segoe UI Symbol" w:hAnsi="Segoe UI Symbol" w:cs="Segoe UI Symbol"/>
                    <w:noProof/>
                    <w:color w:val="1E3246"/>
                    <w:lang w:val="en-GB" w:eastAsia="fr-FR"/>
                  </w:rPr>
                  <w:t>☐</w:t>
                </w:r>
              </w:sdtContent>
            </w:sdt>
            <w:r w:rsidRPr="003810A5">
              <w:rPr>
                <w:noProof/>
                <w:color w:val="1E3246"/>
                <w:lang w:val="en-GB" w:eastAsia="fr-FR"/>
              </w:rPr>
              <w:t xml:space="preserve">   </w:t>
            </w:r>
          </w:p>
        </w:tc>
      </w:tr>
    </w:tbl>
    <w:p w14:paraId="665083F5" w14:textId="77777777" w:rsidR="000963C7" w:rsidRDefault="000963C7" w:rsidP="00A44ED5">
      <w:pPr>
        <w:rPr>
          <w:noProof/>
          <w:color w:val="1E3246"/>
          <w:u w:val="single"/>
          <w:lang w:val="en-US" w:eastAsia="fr-FR"/>
        </w:rPr>
      </w:pPr>
    </w:p>
    <w:p w14:paraId="39E34331" w14:textId="77777777" w:rsidR="000963C7" w:rsidRDefault="000963C7" w:rsidP="00A44ED5">
      <w:pPr>
        <w:rPr>
          <w:noProof/>
          <w:color w:val="1E3246"/>
          <w:u w:val="single"/>
          <w:lang w:val="en-US" w:eastAsia="fr-FR"/>
        </w:rPr>
      </w:pPr>
    </w:p>
    <w:p w14:paraId="5E958BEF" w14:textId="77777777" w:rsidR="000963C7" w:rsidRDefault="000963C7" w:rsidP="00A44ED5">
      <w:pPr>
        <w:rPr>
          <w:noProof/>
          <w:color w:val="1E3246"/>
          <w:u w:val="single"/>
          <w:lang w:val="en-US" w:eastAsia="fr-FR"/>
        </w:rPr>
      </w:pPr>
    </w:p>
    <w:p w14:paraId="2A264790" w14:textId="77777777" w:rsidR="00110050" w:rsidRDefault="00110050" w:rsidP="00A44ED5">
      <w:pPr>
        <w:rPr>
          <w:noProof/>
          <w:color w:val="1E3246"/>
          <w:u w:val="single"/>
          <w:lang w:val="en-US" w:eastAsia="fr-FR"/>
        </w:rPr>
      </w:pPr>
    </w:p>
    <w:p w14:paraId="19941CD5" w14:textId="77777777" w:rsidR="00110050" w:rsidRDefault="00110050" w:rsidP="00A44ED5">
      <w:pPr>
        <w:rPr>
          <w:noProof/>
          <w:color w:val="1E3246"/>
          <w:u w:val="single"/>
          <w:lang w:val="en-US" w:eastAsia="fr-FR"/>
        </w:rPr>
      </w:pPr>
    </w:p>
    <w:p w14:paraId="6222CFB9" w14:textId="77777777" w:rsidR="00110050" w:rsidRDefault="00110050" w:rsidP="00A44ED5">
      <w:pPr>
        <w:rPr>
          <w:noProof/>
          <w:color w:val="1E3246"/>
          <w:u w:val="single"/>
          <w:lang w:val="en-US" w:eastAsia="fr-FR"/>
        </w:rPr>
      </w:pPr>
    </w:p>
    <w:p w14:paraId="6C87DCD2" w14:textId="77777777" w:rsidR="00110050" w:rsidRDefault="00110050" w:rsidP="00A44ED5">
      <w:pPr>
        <w:rPr>
          <w:noProof/>
          <w:color w:val="1E3246"/>
          <w:u w:val="single"/>
          <w:lang w:val="en-US" w:eastAsia="fr-FR"/>
        </w:rPr>
      </w:pPr>
    </w:p>
    <w:p w14:paraId="332F64B8" w14:textId="77777777" w:rsidR="00110050" w:rsidRDefault="00110050" w:rsidP="00A44ED5">
      <w:pPr>
        <w:rPr>
          <w:noProof/>
          <w:color w:val="1E3246"/>
          <w:u w:val="single"/>
          <w:lang w:val="en-US" w:eastAsia="fr-FR"/>
        </w:rPr>
      </w:pPr>
    </w:p>
    <w:p w14:paraId="3C37A735" w14:textId="77777777" w:rsidR="00110050" w:rsidRDefault="00110050" w:rsidP="00A44ED5">
      <w:pPr>
        <w:rPr>
          <w:noProof/>
          <w:color w:val="1E3246"/>
          <w:u w:val="single"/>
          <w:lang w:val="en-US" w:eastAsia="fr-FR"/>
        </w:rPr>
      </w:pPr>
    </w:p>
    <w:p w14:paraId="3E167738" w14:textId="77777777" w:rsidR="00110050" w:rsidRDefault="00110050" w:rsidP="00A44ED5">
      <w:pPr>
        <w:rPr>
          <w:noProof/>
          <w:color w:val="1E3246"/>
          <w:u w:val="single"/>
          <w:lang w:val="en-US" w:eastAsia="fr-FR"/>
        </w:rPr>
      </w:pPr>
    </w:p>
    <w:p w14:paraId="7EE86672" w14:textId="77777777" w:rsidR="00110050" w:rsidRDefault="00110050" w:rsidP="00A44ED5">
      <w:pPr>
        <w:rPr>
          <w:noProof/>
          <w:color w:val="1E3246"/>
          <w:u w:val="single"/>
          <w:lang w:val="en-US" w:eastAsia="fr-FR"/>
        </w:rPr>
      </w:pPr>
    </w:p>
    <w:p w14:paraId="34AF3214" w14:textId="77777777" w:rsidR="000963C7" w:rsidRDefault="000963C7" w:rsidP="00A44ED5">
      <w:pPr>
        <w:rPr>
          <w:noProof/>
          <w:color w:val="1E3246"/>
          <w:u w:val="single"/>
          <w:lang w:val="en-US" w:eastAsia="fr-FR"/>
        </w:rPr>
      </w:pPr>
    </w:p>
    <w:p w14:paraId="4020FD1C" w14:textId="77777777" w:rsidR="000963C7" w:rsidRDefault="000963C7" w:rsidP="00A44ED5">
      <w:pPr>
        <w:rPr>
          <w:noProof/>
          <w:color w:val="1E3246"/>
          <w:u w:val="single"/>
          <w:lang w:val="en-US"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"/>
        <w:gridCol w:w="3066"/>
        <w:gridCol w:w="1481"/>
        <w:gridCol w:w="558"/>
        <w:gridCol w:w="1027"/>
        <w:gridCol w:w="3102"/>
        <w:gridCol w:w="282"/>
      </w:tblGrid>
      <w:tr w:rsidR="00BB765A" w:rsidRPr="00BB765A" w14:paraId="2F261CA0" w14:textId="77777777" w:rsidTr="00BB765A">
        <w:trPr>
          <w:trHeight w:val="585"/>
        </w:trPr>
        <w:tc>
          <w:tcPr>
            <w:tcW w:w="2749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0C82E8E" w14:textId="43975AC8" w:rsidR="00BB765A" w:rsidRPr="00BB765A" w:rsidRDefault="00BB765A" w:rsidP="00BB765A">
            <w:pPr>
              <w:rPr>
                <w:b/>
                <w:noProof/>
                <w:color w:val="1E3246"/>
                <w:lang w:val="en-GB" w:eastAsia="fr-FR"/>
              </w:rPr>
            </w:pPr>
            <w:r>
              <w:rPr>
                <w:b/>
                <w:noProof/>
                <w:color w:val="1E3246"/>
                <w:lang w:val="en-GB" w:eastAsia="fr-FR"/>
              </w:rPr>
              <w:t>S</w:t>
            </w:r>
            <w:r w:rsidR="0050161C">
              <w:rPr>
                <w:b/>
                <w:noProof/>
                <w:color w:val="1E3246"/>
                <w:lang w:val="en-GB" w:eastAsia="fr-FR"/>
              </w:rPr>
              <w:t>ubstitution</w:t>
            </w:r>
            <w:r w:rsidRPr="00BB765A">
              <w:rPr>
                <w:b/>
                <w:noProof/>
                <w:color w:val="1E3246"/>
                <w:lang w:val="en-GB" w:eastAsia="fr-FR"/>
              </w:rPr>
              <w:t xml:space="preserve"> plan</w:t>
            </w:r>
          </w:p>
        </w:tc>
        <w:tc>
          <w:tcPr>
            <w:tcW w:w="2251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A920712" w14:textId="345CBBEC" w:rsidR="00BB765A" w:rsidRPr="00BB765A" w:rsidRDefault="00BB765A" w:rsidP="00BB765A">
            <w:pPr>
              <w:rPr>
                <w:bCs/>
                <w:noProof/>
                <w:color w:val="1E3246"/>
                <w:lang w:val="en-GB" w:eastAsia="fr-FR"/>
              </w:rPr>
            </w:pPr>
            <w:r w:rsidRPr="00BB765A">
              <w:rPr>
                <w:bCs/>
                <w:noProof/>
                <w:color w:val="1E3246"/>
                <w:lang w:val="en-GB" w:eastAsia="fr-FR"/>
              </w:rPr>
              <w:t xml:space="preserve">Planned </w:t>
            </w:r>
            <w:r w:rsidR="0050161C">
              <w:rPr>
                <w:bCs/>
                <w:noProof/>
                <w:color w:val="1E3246"/>
                <w:lang w:val="en-GB" w:eastAsia="fr-FR"/>
              </w:rPr>
              <w:t>substitution</w:t>
            </w:r>
            <w:r w:rsidRPr="00BB765A">
              <w:rPr>
                <w:bCs/>
                <w:noProof/>
                <w:color w:val="1E3246"/>
                <w:lang w:val="en-GB" w:eastAsia="fr-FR"/>
              </w:rPr>
              <w:t xml:space="preserve"> date:</w:t>
            </w:r>
            <w:r w:rsidRPr="00BB765A">
              <w:rPr>
                <w:bCs/>
                <w:noProof/>
                <w:color w:val="1E3246"/>
                <w:lang w:eastAsia="fr-FR"/>
              </w:rPr>
              <w:t xml:space="preserve"> </w:t>
            </w:r>
            <w:r w:rsidRPr="00BB765A">
              <w:rPr>
                <w:bCs/>
                <w:noProof/>
                <w:color w:val="1E3246"/>
                <w:lang w:val="en-GB" w:eastAsia="fr-FR"/>
              </w:rPr>
              <w:t>__________</w:t>
            </w:r>
          </w:p>
        </w:tc>
      </w:tr>
      <w:tr w:rsidR="00BB765A" w:rsidRPr="00BB765A" w14:paraId="779F7961" w14:textId="77777777" w:rsidTr="00BB765A">
        <w:trPr>
          <w:trHeight w:val="2835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24ECDB" w14:textId="77777777" w:rsidR="00BB765A" w:rsidRPr="00BB765A" w:rsidRDefault="00BB765A" w:rsidP="00BB765A">
            <w:pPr>
              <w:rPr>
                <w:noProof/>
                <w:color w:val="1E3246"/>
                <w:lang w:val="en-GB" w:eastAsia="fr-FR"/>
              </w:rPr>
            </w:pPr>
          </w:p>
        </w:tc>
      </w:tr>
      <w:tr w:rsidR="00BB765A" w:rsidRPr="00BB765A" w14:paraId="76704FDE" w14:textId="77777777" w:rsidTr="00BB765A">
        <w:trPr>
          <w:trHeight w:val="584"/>
        </w:trPr>
        <w:tc>
          <w:tcPr>
            <w:tcW w:w="5000" w:type="pct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C0066B0" w14:textId="77777777" w:rsidR="00BB765A" w:rsidRPr="00BB765A" w:rsidRDefault="00BB765A" w:rsidP="00BB765A">
            <w:pPr>
              <w:rPr>
                <w:b/>
                <w:noProof/>
                <w:color w:val="1E3246"/>
                <w:lang w:val="en-GB" w:eastAsia="fr-FR"/>
              </w:rPr>
            </w:pPr>
            <w:r w:rsidRPr="00BB765A">
              <w:rPr>
                <w:b/>
                <w:noProof/>
                <w:color w:val="1E3246"/>
                <w:lang w:val="en-GB" w:eastAsia="fr-FR"/>
              </w:rPr>
              <w:t>Further information</w:t>
            </w:r>
          </w:p>
        </w:tc>
      </w:tr>
      <w:tr w:rsidR="00BB765A" w:rsidRPr="00BB765A" w14:paraId="2F287F76" w14:textId="77777777" w:rsidTr="00BB765A">
        <w:trPr>
          <w:trHeight w:val="1587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B4E0FF" w14:textId="77777777" w:rsidR="00BB765A" w:rsidRPr="00BB765A" w:rsidRDefault="00BB765A" w:rsidP="00BB765A">
            <w:pPr>
              <w:rPr>
                <w:noProof/>
                <w:color w:val="1E3246"/>
                <w:lang w:val="en-GB" w:eastAsia="fr-FR"/>
              </w:rPr>
            </w:pPr>
          </w:p>
        </w:tc>
      </w:tr>
      <w:tr w:rsidR="00BB765A" w:rsidRPr="00BB765A" w14:paraId="2BA7A8CC" w14:textId="77777777" w:rsidTr="00BB765A">
        <w:trPr>
          <w:trHeight w:val="378"/>
        </w:trPr>
        <w:tc>
          <w:tcPr>
            <w:tcW w:w="5000" w:type="pct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AEB021" w14:textId="77777777" w:rsidR="00BB765A" w:rsidRPr="00BB765A" w:rsidRDefault="00BB765A" w:rsidP="00BB765A">
            <w:pPr>
              <w:rPr>
                <w:noProof/>
                <w:color w:val="1E3246"/>
                <w:lang w:val="en-GB" w:eastAsia="fr-FR"/>
              </w:rPr>
            </w:pPr>
          </w:p>
        </w:tc>
      </w:tr>
      <w:tr w:rsidR="00BB765A" w:rsidRPr="00BB765A" w14:paraId="4F817A19" w14:textId="77777777" w:rsidTr="00BB765A">
        <w:trPr>
          <w:trHeight w:val="252"/>
        </w:trPr>
        <w:tc>
          <w:tcPr>
            <w:tcW w:w="5000" w:type="pct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A036689" w14:textId="430A7B95" w:rsidR="00BB765A" w:rsidRPr="00BB765A" w:rsidRDefault="00BB765A" w:rsidP="00BB765A">
            <w:pPr>
              <w:rPr>
                <w:noProof/>
                <w:color w:val="1E3246"/>
                <w:lang w:val="en-GB" w:eastAsia="fr-FR"/>
              </w:rPr>
            </w:pPr>
          </w:p>
        </w:tc>
      </w:tr>
      <w:tr w:rsidR="00BB765A" w:rsidRPr="00F279BD" w14:paraId="71C1430C" w14:textId="77777777" w:rsidTr="00BB765A">
        <w:trPr>
          <w:trHeight w:val="35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8996A0"/>
            <w:vAlign w:val="center"/>
          </w:tcPr>
          <w:p w14:paraId="3535F33D" w14:textId="6C921326" w:rsidR="00BB765A" w:rsidRPr="00BB765A" w:rsidRDefault="00BB765A" w:rsidP="00BB765A">
            <w:pPr>
              <w:rPr>
                <w:noProof/>
                <w:color w:val="1E3246"/>
                <w:lang w:val="en-GB" w:eastAsia="fr-FR"/>
              </w:rPr>
            </w:pPr>
            <w:r w:rsidRPr="00BB765A">
              <w:rPr>
                <w:b/>
                <w:noProof/>
                <w:color w:val="1E3246"/>
                <w:lang w:val="en-GB" w:eastAsia="fr-FR"/>
              </w:rPr>
              <w:t>Area reserved for</w:t>
            </w:r>
            <w:r w:rsidR="00147413">
              <w:rPr>
                <w:b/>
                <w:noProof/>
                <w:color w:val="1E3246"/>
                <w:lang w:val="en-GB" w:eastAsia="fr-FR"/>
              </w:rPr>
              <w:t xml:space="preserve"> ALSTOM</w:t>
            </w:r>
            <w:r w:rsidRPr="00BB765A">
              <w:rPr>
                <w:b/>
                <w:noProof/>
                <w:color w:val="1E3246"/>
                <w:lang w:val="en-GB" w:eastAsia="fr-FR"/>
              </w:rPr>
              <w:t xml:space="preserve"> reviewer information</w:t>
            </w:r>
          </w:p>
        </w:tc>
      </w:tr>
      <w:tr w:rsidR="00BB765A" w:rsidRPr="00BB765A" w14:paraId="28A7413B" w14:textId="77777777" w:rsidTr="00BB765A">
        <w:trPr>
          <w:trHeight w:val="584"/>
        </w:trPr>
        <w:tc>
          <w:tcPr>
            <w:tcW w:w="14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8996A0"/>
          </w:tcPr>
          <w:p w14:paraId="1E362609" w14:textId="77777777" w:rsidR="00BB765A" w:rsidRPr="00BB765A" w:rsidRDefault="00BB765A" w:rsidP="00BB765A">
            <w:pPr>
              <w:rPr>
                <w:noProof/>
                <w:color w:val="1E3246"/>
                <w:lang w:val="en-GB" w:eastAsia="fr-FR"/>
              </w:rPr>
            </w:pPr>
          </w:p>
        </w:tc>
        <w:tc>
          <w:tcPr>
            <w:tcW w:w="2321" w:type="pct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E5DF8B8" w14:textId="38F4BF59" w:rsidR="00BB765A" w:rsidRPr="00BB765A" w:rsidRDefault="00BB765A" w:rsidP="00BB765A">
            <w:pPr>
              <w:rPr>
                <w:noProof/>
                <w:color w:val="1E3246"/>
                <w:lang w:val="en-GB" w:eastAsia="fr-FR"/>
              </w:rPr>
            </w:pPr>
            <w:r w:rsidRPr="00BB765A">
              <w:rPr>
                <w:noProof/>
                <w:color w:val="1E3246"/>
                <w:lang w:val="en-GB" w:eastAsia="fr-FR"/>
              </w:rPr>
              <w:t>Eco</w:t>
            </w:r>
            <w:r w:rsidR="00745D5D">
              <w:rPr>
                <w:noProof/>
                <w:color w:val="1E3246"/>
                <w:lang w:val="en-GB" w:eastAsia="fr-FR"/>
              </w:rPr>
              <w:t>d</w:t>
            </w:r>
            <w:r w:rsidRPr="00BB765A">
              <w:rPr>
                <w:noProof/>
                <w:color w:val="1E3246"/>
                <w:lang w:val="en-GB" w:eastAsia="fr-FR"/>
              </w:rPr>
              <w:t>esign Engineer (Reviewer name)</w:t>
            </w:r>
            <w:r w:rsidRPr="00BB765A">
              <w:rPr>
                <w:noProof/>
                <w:color w:val="1E3246"/>
                <w:lang w:val="en-GB" w:eastAsia="fr-FR"/>
              </w:rPr>
              <w:br/>
            </w:r>
          </w:p>
        </w:tc>
        <w:tc>
          <w:tcPr>
            <w:tcW w:w="2392" w:type="pct"/>
            <w:gridSpan w:val="3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61B6F55" w14:textId="77777777" w:rsidR="00BB765A" w:rsidRPr="00BB765A" w:rsidRDefault="00BB765A" w:rsidP="00BB765A">
            <w:pPr>
              <w:rPr>
                <w:noProof/>
                <w:color w:val="1E3246"/>
                <w:lang w:val="en-GB" w:eastAsia="fr-FR"/>
              </w:rPr>
            </w:pPr>
            <w:r w:rsidRPr="00BB765A">
              <w:rPr>
                <w:noProof/>
                <w:color w:val="1E3246"/>
                <w:lang w:val="en-GB" w:eastAsia="fr-FR"/>
              </w:rPr>
              <w:t>Date (YYYY-MM-DD), Signature</w:t>
            </w:r>
          </w:p>
          <w:p w14:paraId="358AC41B" w14:textId="77777777" w:rsidR="00BB765A" w:rsidRPr="00BB765A" w:rsidRDefault="00BB765A" w:rsidP="00BB765A">
            <w:pPr>
              <w:rPr>
                <w:noProof/>
                <w:color w:val="1E3246"/>
                <w:lang w:val="en-GB" w:eastAsia="fr-FR"/>
              </w:rPr>
            </w:pP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8996A0"/>
          </w:tcPr>
          <w:p w14:paraId="27920A70" w14:textId="77777777" w:rsidR="00BB765A" w:rsidRPr="00BB765A" w:rsidRDefault="00BB765A" w:rsidP="00BB765A">
            <w:pPr>
              <w:rPr>
                <w:noProof/>
                <w:color w:val="1E3246"/>
                <w:lang w:val="en-GB" w:eastAsia="fr-FR"/>
              </w:rPr>
            </w:pPr>
          </w:p>
        </w:tc>
      </w:tr>
      <w:tr w:rsidR="00147413" w:rsidRPr="00BB765A" w14:paraId="7E9CB483" w14:textId="77777777" w:rsidTr="00BB765A">
        <w:trPr>
          <w:trHeight w:val="584"/>
        </w:trPr>
        <w:tc>
          <w:tcPr>
            <w:tcW w:w="14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8996A0"/>
          </w:tcPr>
          <w:p w14:paraId="275DC00B" w14:textId="77777777" w:rsidR="00147413" w:rsidRPr="00BB765A" w:rsidRDefault="00147413" w:rsidP="00147413">
            <w:pPr>
              <w:rPr>
                <w:noProof/>
                <w:color w:val="1E3246"/>
                <w:lang w:val="en-GB" w:eastAsia="fr-FR"/>
              </w:rPr>
            </w:pPr>
          </w:p>
        </w:tc>
        <w:tc>
          <w:tcPr>
            <w:tcW w:w="2321" w:type="pct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29D2BC1" w14:textId="46A1DED2" w:rsidR="00147413" w:rsidRPr="008F0BC1" w:rsidRDefault="00147413" w:rsidP="00147413">
            <w:pPr>
              <w:rPr>
                <w:noProof/>
                <w:color w:val="1E3246"/>
                <w:lang w:val="en-US" w:eastAsia="fr-FR"/>
              </w:rPr>
            </w:pPr>
            <w:r>
              <w:rPr>
                <w:noProof/>
                <w:color w:val="1E3246"/>
                <w:lang w:val="en-GB" w:eastAsia="fr-FR"/>
              </w:rPr>
              <w:t>PrQSM or SPQD (Reviewer name)</w:t>
            </w:r>
            <w:r w:rsidRPr="00BB765A">
              <w:rPr>
                <w:noProof/>
                <w:color w:val="1E3246"/>
                <w:lang w:val="en-GB" w:eastAsia="fr-FR"/>
              </w:rPr>
              <w:br/>
            </w:r>
          </w:p>
        </w:tc>
        <w:tc>
          <w:tcPr>
            <w:tcW w:w="2392" w:type="pct"/>
            <w:gridSpan w:val="3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EF0C958" w14:textId="77777777" w:rsidR="00147413" w:rsidRPr="00BB765A" w:rsidRDefault="00147413" w:rsidP="00147413">
            <w:pPr>
              <w:rPr>
                <w:noProof/>
                <w:color w:val="1E3246"/>
                <w:lang w:val="en-GB" w:eastAsia="fr-FR"/>
              </w:rPr>
            </w:pPr>
            <w:r w:rsidRPr="00BB765A">
              <w:rPr>
                <w:noProof/>
                <w:color w:val="1E3246"/>
                <w:lang w:val="en-GB" w:eastAsia="fr-FR"/>
              </w:rPr>
              <w:t>Date (YYYY-MM-DD), Signature</w:t>
            </w:r>
          </w:p>
          <w:p w14:paraId="72A46912" w14:textId="77777777" w:rsidR="00147413" w:rsidRPr="00BB765A" w:rsidRDefault="00147413" w:rsidP="00147413">
            <w:pPr>
              <w:rPr>
                <w:noProof/>
                <w:color w:val="1E3246"/>
                <w:lang w:val="en-GB" w:eastAsia="fr-FR"/>
              </w:rPr>
            </w:pP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8996A0"/>
          </w:tcPr>
          <w:p w14:paraId="285FCF34" w14:textId="77777777" w:rsidR="00147413" w:rsidRPr="00BB765A" w:rsidRDefault="00147413" w:rsidP="00147413">
            <w:pPr>
              <w:rPr>
                <w:noProof/>
                <w:color w:val="1E3246"/>
                <w:lang w:val="en-GB" w:eastAsia="fr-FR"/>
              </w:rPr>
            </w:pPr>
          </w:p>
        </w:tc>
      </w:tr>
      <w:tr w:rsidR="00147413" w:rsidRPr="00BB765A" w14:paraId="6DD0B56E" w14:textId="77777777" w:rsidTr="00BB765A">
        <w:trPr>
          <w:trHeight w:val="584"/>
        </w:trPr>
        <w:tc>
          <w:tcPr>
            <w:tcW w:w="14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8996A0"/>
          </w:tcPr>
          <w:p w14:paraId="73582B19" w14:textId="77777777" w:rsidR="00147413" w:rsidRPr="00BB765A" w:rsidRDefault="00147413" w:rsidP="00147413">
            <w:pPr>
              <w:rPr>
                <w:noProof/>
                <w:color w:val="1E3246"/>
                <w:lang w:val="en-GB" w:eastAsia="fr-FR"/>
              </w:rPr>
            </w:pPr>
          </w:p>
        </w:tc>
        <w:tc>
          <w:tcPr>
            <w:tcW w:w="2321" w:type="pct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87A40EA" w14:textId="5BF8BBD5" w:rsidR="00147413" w:rsidRPr="00CC4850" w:rsidRDefault="00147413" w:rsidP="00147413">
            <w:pPr>
              <w:rPr>
                <w:noProof/>
                <w:color w:val="1E3246"/>
                <w:lang w:val="en-GB" w:eastAsia="fr-FR"/>
              </w:rPr>
            </w:pPr>
            <w:r>
              <w:rPr>
                <w:noProof/>
                <w:color w:val="1E3246"/>
                <w:lang w:val="en-GB" w:eastAsia="fr-FR"/>
              </w:rPr>
              <w:t xml:space="preserve">PrSM or </w:t>
            </w:r>
            <w:r w:rsidR="00CC4850">
              <w:rPr>
                <w:noProof/>
                <w:color w:val="1E3246"/>
                <w:lang w:val="en-GB" w:eastAsia="fr-FR"/>
              </w:rPr>
              <w:t xml:space="preserve">Commodity Manager </w:t>
            </w:r>
            <w:r w:rsidRPr="00BB765A">
              <w:rPr>
                <w:noProof/>
                <w:color w:val="1E3246"/>
                <w:lang w:val="en-GB" w:eastAsia="fr-FR"/>
              </w:rPr>
              <w:t>(Reviewer name)</w:t>
            </w:r>
            <w:r w:rsidRPr="00BB765A">
              <w:rPr>
                <w:noProof/>
                <w:color w:val="1E3246"/>
                <w:lang w:val="en-GB" w:eastAsia="fr-FR"/>
              </w:rPr>
              <w:br/>
            </w:r>
          </w:p>
        </w:tc>
        <w:tc>
          <w:tcPr>
            <w:tcW w:w="2392" w:type="pct"/>
            <w:gridSpan w:val="3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B2FBCA7" w14:textId="77777777" w:rsidR="00147413" w:rsidRPr="00BB765A" w:rsidRDefault="00147413" w:rsidP="00147413">
            <w:pPr>
              <w:rPr>
                <w:noProof/>
                <w:color w:val="1E3246"/>
                <w:lang w:val="en-GB" w:eastAsia="fr-FR"/>
              </w:rPr>
            </w:pPr>
            <w:r w:rsidRPr="00BB765A">
              <w:rPr>
                <w:noProof/>
                <w:color w:val="1E3246"/>
                <w:lang w:val="en-GB" w:eastAsia="fr-FR"/>
              </w:rPr>
              <w:t>Date (YYYY-MM-DD), Signature</w:t>
            </w:r>
          </w:p>
          <w:p w14:paraId="25191AF7" w14:textId="77777777" w:rsidR="00147413" w:rsidRPr="00BB765A" w:rsidRDefault="00147413" w:rsidP="00147413">
            <w:pPr>
              <w:rPr>
                <w:noProof/>
                <w:color w:val="1E3246"/>
                <w:lang w:val="en-GB" w:eastAsia="fr-FR"/>
              </w:rPr>
            </w:pP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8996A0"/>
          </w:tcPr>
          <w:p w14:paraId="4F2C33EC" w14:textId="77777777" w:rsidR="00147413" w:rsidRPr="00BB765A" w:rsidRDefault="00147413" w:rsidP="00147413">
            <w:pPr>
              <w:rPr>
                <w:noProof/>
                <w:color w:val="1E3246"/>
                <w:lang w:val="en-GB" w:eastAsia="fr-FR"/>
              </w:rPr>
            </w:pPr>
          </w:p>
        </w:tc>
      </w:tr>
      <w:tr w:rsidR="00147413" w:rsidRPr="00BB765A" w14:paraId="126862C9" w14:textId="77777777" w:rsidTr="00BB765A">
        <w:trPr>
          <w:trHeight w:val="339"/>
        </w:trPr>
        <w:tc>
          <w:tcPr>
            <w:tcW w:w="14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8996A0"/>
            <w:vAlign w:val="center"/>
          </w:tcPr>
          <w:p w14:paraId="337E4668" w14:textId="77777777" w:rsidR="00147413" w:rsidRPr="00BB765A" w:rsidRDefault="00147413" w:rsidP="00147413">
            <w:pPr>
              <w:rPr>
                <w:noProof/>
                <w:color w:val="1E3246"/>
                <w:lang w:val="en-GB" w:eastAsia="fr-FR"/>
              </w:rPr>
            </w:pPr>
          </w:p>
        </w:tc>
        <w:tc>
          <w:tcPr>
            <w:tcW w:w="1565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FD2AF" w14:textId="77777777" w:rsidR="00147413" w:rsidRPr="00BB765A" w:rsidRDefault="00147413" w:rsidP="00147413">
            <w:pPr>
              <w:rPr>
                <w:noProof/>
                <w:color w:val="1E3246"/>
                <w:lang w:val="en-GB" w:eastAsia="fr-FR"/>
              </w:rPr>
            </w:pPr>
            <w:r w:rsidRPr="00BB765A">
              <w:rPr>
                <w:noProof/>
                <w:color w:val="1E3246"/>
                <w:lang w:val="en-GB" w:eastAsia="fr-FR"/>
              </w:rPr>
              <w:t xml:space="preserve">Derogation approved  </w:t>
            </w:r>
            <w:sdt>
              <w:sdtPr>
                <w:rPr>
                  <w:noProof/>
                  <w:color w:val="1E3246"/>
                  <w:lang w:val="en-GB" w:eastAsia="fr-FR"/>
                </w:rPr>
                <w:id w:val="-72321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765A">
                  <w:rPr>
                    <w:rFonts w:ascii="Segoe UI Symbol" w:hAnsi="Segoe UI Symbol" w:cs="Segoe UI Symbol"/>
                    <w:noProof/>
                    <w:color w:val="1E3246"/>
                    <w:lang w:val="en-GB" w:eastAsia="fr-FR"/>
                  </w:rPr>
                  <w:t>☐</w:t>
                </w:r>
              </w:sdtContent>
            </w:sdt>
          </w:p>
        </w:tc>
        <w:tc>
          <w:tcPr>
            <w:tcW w:w="1565" w:type="pct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24152" w14:textId="77777777" w:rsidR="00147413" w:rsidRPr="00BB765A" w:rsidRDefault="00147413" w:rsidP="00147413">
            <w:pPr>
              <w:rPr>
                <w:noProof/>
                <w:color w:val="1E3246"/>
                <w:lang w:val="en-GB" w:eastAsia="fr-FR"/>
              </w:rPr>
            </w:pPr>
            <w:r w:rsidRPr="00BB765A">
              <w:rPr>
                <w:noProof/>
                <w:color w:val="1E3246"/>
                <w:lang w:val="en-GB" w:eastAsia="fr-FR"/>
              </w:rPr>
              <w:t xml:space="preserve">Derogation declined  </w:t>
            </w:r>
            <w:sdt>
              <w:sdtPr>
                <w:rPr>
                  <w:noProof/>
                  <w:color w:val="1E3246"/>
                  <w:lang w:val="en-GB" w:eastAsia="fr-FR"/>
                </w:rPr>
                <w:id w:val="76295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765A">
                  <w:rPr>
                    <w:rFonts w:ascii="Segoe UI Symbol" w:hAnsi="Segoe UI Symbol" w:cs="Segoe UI Symbol"/>
                    <w:noProof/>
                    <w:color w:val="1E3246"/>
                    <w:lang w:val="en-GB" w:eastAsia="fr-FR"/>
                  </w:rPr>
                  <w:t>☐</w:t>
                </w:r>
              </w:sdtContent>
            </w:sdt>
          </w:p>
        </w:tc>
        <w:tc>
          <w:tcPr>
            <w:tcW w:w="1583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308DAD" w14:textId="77777777" w:rsidR="00147413" w:rsidRPr="00BB765A" w:rsidRDefault="00147413" w:rsidP="00147413">
            <w:pPr>
              <w:rPr>
                <w:noProof/>
                <w:color w:val="1E3246"/>
                <w:lang w:val="en-GB" w:eastAsia="fr-FR"/>
              </w:rPr>
            </w:pPr>
            <w:r w:rsidRPr="00BB765A">
              <w:rPr>
                <w:noProof/>
                <w:color w:val="1E3246"/>
                <w:lang w:val="en-GB" w:eastAsia="fr-FR"/>
              </w:rPr>
              <w:t>Date, YYYY-MM-DD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8996A0"/>
            <w:vAlign w:val="center"/>
          </w:tcPr>
          <w:p w14:paraId="3FB80A1A" w14:textId="77777777" w:rsidR="00147413" w:rsidRPr="00BB765A" w:rsidRDefault="00147413" w:rsidP="00147413">
            <w:pPr>
              <w:rPr>
                <w:noProof/>
                <w:color w:val="1E3246"/>
                <w:lang w:val="en-GB" w:eastAsia="fr-FR"/>
              </w:rPr>
            </w:pPr>
          </w:p>
        </w:tc>
      </w:tr>
      <w:tr w:rsidR="00147413" w:rsidRPr="00BB765A" w14:paraId="1B9BDB77" w14:textId="77777777" w:rsidTr="00BB765A">
        <w:trPr>
          <w:trHeight w:val="1368"/>
        </w:trPr>
        <w:tc>
          <w:tcPr>
            <w:tcW w:w="14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8996A0"/>
          </w:tcPr>
          <w:p w14:paraId="49A27C9B" w14:textId="77777777" w:rsidR="00147413" w:rsidRPr="00BB765A" w:rsidRDefault="00147413" w:rsidP="00147413">
            <w:pPr>
              <w:rPr>
                <w:noProof/>
                <w:color w:val="1E3246"/>
                <w:lang w:val="en-GB" w:eastAsia="fr-FR"/>
              </w:rPr>
            </w:pPr>
          </w:p>
        </w:tc>
        <w:tc>
          <w:tcPr>
            <w:tcW w:w="4713" w:type="pct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931A00" w14:textId="77777777" w:rsidR="00147413" w:rsidRPr="00BB765A" w:rsidRDefault="00147413" w:rsidP="00147413">
            <w:pPr>
              <w:rPr>
                <w:noProof/>
                <w:color w:val="1E3246"/>
                <w:lang w:val="en-GB" w:eastAsia="fr-FR"/>
              </w:rPr>
            </w:pPr>
            <w:r w:rsidRPr="00BB765A">
              <w:rPr>
                <w:noProof/>
                <w:color w:val="1E3246"/>
                <w:lang w:val="en-GB" w:eastAsia="fr-FR"/>
              </w:rPr>
              <w:t>Reason for decision:</w:t>
            </w:r>
          </w:p>
          <w:p w14:paraId="1B596E15" w14:textId="77777777" w:rsidR="00147413" w:rsidRPr="00BB765A" w:rsidRDefault="00147413" w:rsidP="00147413">
            <w:pPr>
              <w:rPr>
                <w:noProof/>
                <w:color w:val="1E3246"/>
                <w:lang w:val="en-GB" w:eastAsia="fr-FR"/>
              </w:rPr>
            </w:pPr>
          </w:p>
          <w:p w14:paraId="50E0EDAD" w14:textId="77777777" w:rsidR="00147413" w:rsidRPr="00BB765A" w:rsidRDefault="00147413" w:rsidP="00147413">
            <w:pPr>
              <w:rPr>
                <w:noProof/>
                <w:color w:val="1E3246"/>
                <w:lang w:val="en-GB" w:eastAsia="fr-FR"/>
              </w:rPr>
            </w:pP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8996A0"/>
          </w:tcPr>
          <w:p w14:paraId="600ADBB7" w14:textId="77777777" w:rsidR="00147413" w:rsidRPr="00BB765A" w:rsidRDefault="00147413" w:rsidP="00147413">
            <w:pPr>
              <w:rPr>
                <w:noProof/>
                <w:color w:val="1E3246"/>
                <w:lang w:val="en-GB" w:eastAsia="fr-FR"/>
              </w:rPr>
            </w:pPr>
          </w:p>
        </w:tc>
      </w:tr>
      <w:tr w:rsidR="00147413" w:rsidRPr="00BB765A" w14:paraId="24687F4B" w14:textId="77777777" w:rsidTr="00BB765A">
        <w:trPr>
          <w:trHeight w:val="57"/>
        </w:trPr>
        <w:tc>
          <w:tcPr>
            <w:tcW w:w="5000" w:type="pct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996A0"/>
          </w:tcPr>
          <w:p w14:paraId="453F31DB" w14:textId="77777777" w:rsidR="00147413" w:rsidRPr="00BB765A" w:rsidRDefault="00147413" w:rsidP="00147413">
            <w:pPr>
              <w:rPr>
                <w:noProof/>
                <w:color w:val="1E3246"/>
                <w:lang w:val="en-GB" w:eastAsia="fr-FR"/>
              </w:rPr>
            </w:pPr>
          </w:p>
        </w:tc>
      </w:tr>
    </w:tbl>
    <w:p w14:paraId="4C9AFED3" w14:textId="77777777" w:rsidR="000963C7" w:rsidRDefault="000963C7" w:rsidP="00A44ED5">
      <w:pPr>
        <w:rPr>
          <w:noProof/>
          <w:color w:val="1E3246"/>
          <w:u w:val="single"/>
          <w:lang w:val="en-US" w:eastAsia="fr-FR"/>
        </w:rPr>
      </w:pPr>
    </w:p>
    <w:p w14:paraId="5198C07C" w14:textId="77777777" w:rsidR="000963C7" w:rsidRDefault="000963C7" w:rsidP="00A44ED5">
      <w:pPr>
        <w:rPr>
          <w:noProof/>
          <w:color w:val="1E3246"/>
          <w:u w:val="single"/>
          <w:lang w:val="en-US" w:eastAsia="fr-FR"/>
        </w:rPr>
      </w:pPr>
    </w:p>
    <w:p w14:paraId="6C1D3986" w14:textId="77777777" w:rsidR="000963C7" w:rsidRDefault="000963C7" w:rsidP="00A44ED5">
      <w:pPr>
        <w:rPr>
          <w:noProof/>
          <w:color w:val="1E3246"/>
          <w:u w:val="single"/>
          <w:lang w:val="en-US" w:eastAsia="fr-FR"/>
        </w:rPr>
      </w:pPr>
    </w:p>
    <w:p w14:paraId="3834B9C6" w14:textId="77777777" w:rsidR="000963C7" w:rsidRDefault="000963C7" w:rsidP="00A44ED5">
      <w:pPr>
        <w:rPr>
          <w:noProof/>
          <w:color w:val="1E3246"/>
          <w:u w:val="single"/>
          <w:lang w:val="en-US" w:eastAsia="fr-FR"/>
        </w:rPr>
      </w:pPr>
    </w:p>
    <w:p w14:paraId="59C7B094" w14:textId="77777777" w:rsidR="000963C7" w:rsidRDefault="000963C7" w:rsidP="00A44ED5">
      <w:pPr>
        <w:rPr>
          <w:noProof/>
          <w:color w:val="1E3246"/>
          <w:u w:val="single"/>
          <w:lang w:val="en-US" w:eastAsia="fr-FR"/>
        </w:rPr>
      </w:pPr>
    </w:p>
    <w:p w14:paraId="5CCDFAD3" w14:textId="77777777" w:rsidR="000963C7" w:rsidRDefault="000963C7" w:rsidP="00A44ED5">
      <w:pPr>
        <w:rPr>
          <w:noProof/>
          <w:color w:val="1E3246"/>
          <w:u w:val="single"/>
          <w:lang w:val="en-US" w:eastAsia="fr-FR"/>
        </w:rPr>
      </w:pPr>
    </w:p>
    <w:p w14:paraId="2C2350AD" w14:textId="77777777" w:rsidR="00896ED1" w:rsidRDefault="00896ED1" w:rsidP="00A44ED5">
      <w:pPr>
        <w:rPr>
          <w:noProof/>
          <w:color w:val="1E3246"/>
          <w:lang w:val="en-US" w:eastAsia="fr-FR"/>
        </w:rPr>
      </w:pPr>
    </w:p>
    <w:p w14:paraId="61DAC500" w14:textId="77777777" w:rsidR="00896ED1" w:rsidRPr="0089178C" w:rsidRDefault="0089178C" w:rsidP="003057EF">
      <w:pPr>
        <w:pStyle w:val="DocAppendix"/>
        <w:numPr>
          <w:ilvl w:val="0"/>
          <w:numId w:val="0"/>
        </w:numPr>
        <w:ind w:left="1276"/>
        <w:rPr>
          <w:color w:val="1E3246"/>
        </w:rPr>
      </w:pPr>
      <w:bookmarkStart w:id="7" w:name="_Toc444524689"/>
      <w:bookmarkStart w:id="8" w:name="_Toc479933477"/>
      <w:bookmarkStart w:id="9" w:name="_Toc253559230"/>
      <w:r>
        <w:rPr>
          <w:color w:val="1E3246"/>
        </w:rPr>
        <w:br w:type="page"/>
      </w:r>
      <w:r w:rsidR="00896ED1" w:rsidRPr="0089178C">
        <w:rPr>
          <w:color w:val="1E3246"/>
        </w:rPr>
        <w:t>Definitions and References</w:t>
      </w:r>
      <w:bookmarkEnd w:id="7"/>
      <w:bookmarkEnd w:id="8"/>
    </w:p>
    <w:p w14:paraId="20C48E22" w14:textId="77777777" w:rsidR="00896ED1" w:rsidRPr="00DC2F9A" w:rsidRDefault="00896ED1" w:rsidP="00896ED1">
      <w:pPr>
        <w:pStyle w:val="DocAppendixHeading2"/>
        <w:rPr>
          <w:color w:val="1E3246"/>
        </w:rPr>
      </w:pPr>
      <w:bookmarkStart w:id="10" w:name="_Toc444524690"/>
      <w:bookmarkStart w:id="11" w:name="_Toc479933478"/>
      <w:bookmarkEnd w:id="9"/>
      <w:r w:rsidRPr="00DC2F9A">
        <w:rPr>
          <w:color w:val="1E3246"/>
        </w:rPr>
        <w:t>Definitions</w:t>
      </w:r>
      <w:bookmarkEnd w:id="10"/>
      <w:bookmarkEnd w:id="11"/>
    </w:p>
    <w:p w14:paraId="2F8D6EDE" w14:textId="77777777" w:rsidR="00896ED1" w:rsidRPr="00896ED1" w:rsidRDefault="00896ED1" w:rsidP="00896ED1">
      <w:pPr>
        <w:pStyle w:val="DocNormal"/>
        <w:rPr>
          <w:color w:val="1E3246"/>
          <w:lang w:val="en-US"/>
        </w:rPr>
      </w:pPr>
      <w:proofErr w:type="gramStart"/>
      <w:r w:rsidRPr="00896ED1">
        <w:rPr>
          <w:color w:val="1E3246"/>
          <w:lang w:val="en-US"/>
        </w:rPr>
        <w:t>For the purpose of</w:t>
      </w:r>
      <w:proofErr w:type="gramEnd"/>
      <w:r w:rsidRPr="00896ED1">
        <w:rPr>
          <w:color w:val="1E3246"/>
          <w:lang w:val="en-US"/>
        </w:rPr>
        <w:t xml:space="preserve"> this document the following definitions shall apply:</w:t>
      </w:r>
    </w:p>
    <w:p w14:paraId="5FE2FD2F" w14:textId="77777777" w:rsidR="00896ED1" w:rsidRPr="00896ED1" w:rsidRDefault="00896ED1" w:rsidP="00896ED1">
      <w:pPr>
        <w:pStyle w:val="DocNormal"/>
        <w:rPr>
          <w:color w:val="1E3246"/>
          <w:lang w:val="en-US"/>
        </w:rPr>
      </w:pPr>
    </w:p>
    <w:p w14:paraId="14BCE2C0" w14:textId="77777777" w:rsidR="000C278A" w:rsidRPr="00D54485" w:rsidRDefault="000C278A" w:rsidP="00D54485">
      <w:pPr>
        <w:pStyle w:val="DocBullet"/>
        <w:numPr>
          <w:ilvl w:val="0"/>
          <w:numId w:val="18"/>
        </w:numPr>
        <w:tabs>
          <w:tab w:val="clear" w:pos="426"/>
          <w:tab w:val="left" w:leader="dot" w:pos="644"/>
        </w:tabs>
        <w:spacing w:before="0"/>
        <w:rPr>
          <w:color w:val="1E3246"/>
        </w:rPr>
      </w:pPr>
      <w:r w:rsidRPr="00D54485">
        <w:rPr>
          <w:b/>
          <w:color w:val="1E3246"/>
        </w:rPr>
        <w:t>D(FA)</w:t>
      </w:r>
      <w:r w:rsidRPr="00D54485">
        <w:rPr>
          <w:color w:val="1E3246"/>
        </w:rPr>
        <w:t xml:space="preserve"> </w:t>
      </w:r>
      <w:r w:rsidRPr="00D54485">
        <w:rPr>
          <w:color w:val="1E3246"/>
        </w:rPr>
        <w:tab/>
        <w:t xml:space="preserve">Declarable </w:t>
      </w:r>
      <w:proofErr w:type="gramStart"/>
      <w:r w:rsidRPr="00D54485">
        <w:rPr>
          <w:color w:val="1E3246"/>
        </w:rPr>
        <w:t>For</w:t>
      </w:r>
      <w:proofErr w:type="gramEnd"/>
      <w:r w:rsidRPr="00D54485">
        <w:rPr>
          <w:color w:val="1E3246"/>
        </w:rPr>
        <w:t xml:space="preserve"> Assessment</w:t>
      </w:r>
    </w:p>
    <w:p w14:paraId="71F3E648" w14:textId="53E4F621" w:rsidR="00F937AE" w:rsidRPr="00D54485" w:rsidRDefault="00F937AE" w:rsidP="00D54485">
      <w:pPr>
        <w:pStyle w:val="DocBullet"/>
        <w:numPr>
          <w:ilvl w:val="0"/>
          <w:numId w:val="18"/>
        </w:numPr>
        <w:tabs>
          <w:tab w:val="clear" w:pos="426"/>
          <w:tab w:val="left" w:leader="dot" w:pos="644"/>
        </w:tabs>
        <w:spacing w:before="0"/>
        <w:rPr>
          <w:color w:val="1E3246"/>
        </w:rPr>
      </w:pPr>
      <w:r w:rsidRPr="00D54485">
        <w:rPr>
          <w:b/>
          <w:color w:val="1E3246"/>
        </w:rPr>
        <w:t xml:space="preserve">REACH </w:t>
      </w:r>
      <w:r w:rsidRPr="00D54485">
        <w:rPr>
          <w:color w:val="1E3246"/>
        </w:rPr>
        <w:tab/>
      </w:r>
      <w:r w:rsidR="00864CA6" w:rsidRPr="00D54485">
        <w:rPr>
          <w:color w:val="1E3246"/>
        </w:rPr>
        <w:t xml:space="preserve">Registration Evaluation Authorization and restriction of </w:t>
      </w:r>
      <w:proofErr w:type="spellStart"/>
      <w:r w:rsidR="00864CA6" w:rsidRPr="00D54485">
        <w:rPr>
          <w:color w:val="1E3246"/>
        </w:rPr>
        <w:t>CHemicals</w:t>
      </w:r>
      <w:proofErr w:type="spellEnd"/>
    </w:p>
    <w:p w14:paraId="7C67530C" w14:textId="62F46DF6" w:rsidR="00F937AE" w:rsidRPr="00D54485" w:rsidRDefault="00F937AE" w:rsidP="00D54485">
      <w:pPr>
        <w:pStyle w:val="DocBullet"/>
        <w:numPr>
          <w:ilvl w:val="0"/>
          <w:numId w:val="18"/>
        </w:numPr>
        <w:tabs>
          <w:tab w:val="clear" w:pos="426"/>
          <w:tab w:val="left" w:leader="dot" w:pos="644"/>
        </w:tabs>
        <w:spacing w:before="0"/>
        <w:rPr>
          <w:color w:val="1E3246"/>
        </w:rPr>
      </w:pPr>
      <w:r w:rsidRPr="00D54485">
        <w:rPr>
          <w:b/>
          <w:color w:val="1E3246"/>
        </w:rPr>
        <w:t>RISL</w:t>
      </w:r>
      <w:r w:rsidR="00864CA6" w:rsidRPr="00D54485">
        <w:rPr>
          <w:color w:val="1E3246"/>
        </w:rPr>
        <w:t xml:space="preserve"> </w:t>
      </w:r>
      <w:r w:rsidR="00864CA6" w:rsidRPr="00D54485">
        <w:rPr>
          <w:color w:val="1E3246"/>
        </w:rPr>
        <w:tab/>
        <w:t>Railway Industry Substance List</w:t>
      </w:r>
    </w:p>
    <w:p w14:paraId="4DC9D46A" w14:textId="1E8BE712" w:rsidR="00F937AE" w:rsidRPr="00D54485" w:rsidRDefault="00F937AE" w:rsidP="00D54485">
      <w:pPr>
        <w:pStyle w:val="DocBullet"/>
        <w:numPr>
          <w:ilvl w:val="0"/>
          <w:numId w:val="18"/>
        </w:numPr>
        <w:tabs>
          <w:tab w:val="clear" w:pos="426"/>
          <w:tab w:val="left" w:leader="dot" w:pos="644"/>
        </w:tabs>
        <w:spacing w:before="0"/>
        <w:rPr>
          <w:color w:val="1E3246"/>
        </w:rPr>
      </w:pPr>
      <w:r w:rsidRPr="00D54485">
        <w:rPr>
          <w:b/>
          <w:color w:val="1E3246"/>
        </w:rPr>
        <w:t>SVHC</w:t>
      </w:r>
      <w:r w:rsidR="00864CA6" w:rsidRPr="00D54485">
        <w:rPr>
          <w:color w:val="1E3246"/>
        </w:rPr>
        <w:t xml:space="preserve"> </w:t>
      </w:r>
      <w:r w:rsidR="00864CA6" w:rsidRPr="00D54485">
        <w:rPr>
          <w:color w:val="1E3246"/>
        </w:rPr>
        <w:tab/>
        <w:t>Substance of Very High Concern</w:t>
      </w:r>
    </w:p>
    <w:p w14:paraId="1B5C70D4" w14:textId="77777777" w:rsidR="00896ED1" w:rsidRPr="00DC2F9A" w:rsidRDefault="00896ED1" w:rsidP="00896ED1">
      <w:pPr>
        <w:pStyle w:val="DocBullet"/>
        <w:numPr>
          <w:ilvl w:val="0"/>
          <w:numId w:val="0"/>
        </w:numPr>
        <w:tabs>
          <w:tab w:val="left" w:leader="dot" w:pos="426"/>
          <w:tab w:val="left" w:leader="dot" w:pos="1800"/>
          <w:tab w:val="left" w:pos="4860"/>
          <w:tab w:val="left" w:pos="5220"/>
          <w:tab w:val="left" w:leader="dot" w:pos="6521"/>
        </w:tabs>
        <w:spacing w:before="0"/>
        <w:ind w:left="284"/>
        <w:rPr>
          <w:color w:val="1E3246"/>
        </w:rPr>
      </w:pPr>
    </w:p>
    <w:p w14:paraId="4461286B" w14:textId="77777777" w:rsidR="00896ED1" w:rsidRPr="00DC2F9A" w:rsidRDefault="00896ED1" w:rsidP="00896ED1">
      <w:pPr>
        <w:pStyle w:val="DocAppendixHeading2"/>
        <w:rPr>
          <w:color w:val="1E3246"/>
        </w:rPr>
      </w:pPr>
      <w:bookmarkStart w:id="12" w:name="_Toc479857790"/>
      <w:bookmarkStart w:id="13" w:name="_Toc479933479"/>
      <w:r w:rsidRPr="00DC2F9A">
        <w:rPr>
          <w:color w:val="1E3246"/>
        </w:rPr>
        <w:t>References</w:t>
      </w:r>
      <w:bookmarkEnd w:id="12"/>
      <w:bookmarkEnd w:id="13"/>
    </w:p>
    <w:p w14:paraId="5E585B93" w14:textId="77777777" w:rsidR="00896ED1" w:rsidRPr="00896ED1" w:rsidRDefault="00896ED1" w:rsidP="00896ED1">
      <w:pPr>
        <w:pStyle w:val="DocNormal"/>
        <w:jc w:val="both"/>
        <w:rPr>
          <w:color w:val="1E3246"/>
          <w:lang w:val="en-US"/>
        </w:rPr>
      </w:pPr>
      <w:r w:rsidRPr="00896ED1">
        <w:rPr>
          <w:color w:val="1E3246"/>
          <w:lang w:val="en-US"/>
        </w:rPr>
        <w:t>The following documents are referenced through the text.</w:t>
      </w:r>
    </w:p>
    <w:p w14:paraId="7EBDF3E9" w14:textId="11EEDE46" w:rsidR="00896ED1" w:rsidRPr="00DC2F9A" w:rsidRDefault="00896ED1" w:rsidP="00896ED1">
      <w:pPr>
        <w:pStyle w:val="DocAppendixHeading3"/>
        <w:tabs>
          <w:tab w:val="clear" w:pos="1276"/>
          <w:tab w:val="num" w:pos="851"/>
        </w:tabs>
        <w:spacing w:before="120"/>
        <w:ind w:left="851"/>
        <w:rPr>
          <w:color w:val="1E3246"/>
        </w:rPr>
      </w:pPr>
      <w:r w:rsidRPr="00DC2F9A">
        <w:rPr>
          <w:color w:val="1E3246"/>
        </w:rPr>
        <w:t>Parent documents</w:t>
      </w:r>
    </w:p>
    <w:p w14:paraId="584325DB" w14:textId="29FF246F" w:rsidR="00896ED1" w:rsidRPr="00D54485" w:rsidRDefault="00745D5D" w:rsidP="00762355">
      <w:pPr>
        <w:pStyle w:val="DocParentlist"/>
        <w:rPr>
          <w:rFonts w:ascii="Alstom Light" w:hAnsi="Alstom Light"/>
          <w:color w:val="1E3246"/>
          <w:szCs w:val="22"/>
          <w:lang w:val="en-US"/>
        </w:rPr>
      </w:pPr>
      <w:bookmarkStart w:id="14" w:name="_Ref349124348"/>
      <w:r w:rsidRPr="00D54485">
        <w:rPr>
          <w:rFonts w:ascii="Alstom Light" w:hAnsi="Alstom Light"/>
          <w:color w:val="1E3246"/>
        </w:rPr>
        <w:t>ENG-STD-003</w:t>
      </w:r>
      <w:r w:rsidR="00896ED1" w:rsidRPr="00D54485">
        <w:rPr>
          <w:rFonts w:ascii="Alstom Light" w:hAnsi="Alstom Light"/>
          <w:color w:val="1E3246"/>
        </w:rPr>
        <w:tab/>
      </w:r>
      <w:bookmarkEnd w:id="14"/>
      <w:r w:rsidR="000654DC" w:rsidRPr="00D54485">
        <w:rPr>
          <w:rFonts w:ascii="Alstom Light" w:hAnsi="Alstom Light"/>
          <w:color w:val="1E3246"/>
        </w:rPr>
        <w:t>Instructions to Suppliers concerning the placing on the market and use of hazardous substances</w:t>
      </w:r>
    </w:p>
    <w:p w14:paraId="23103846" w14:textId="77777777" w:rsidR="00762355" w:rsidRPr="00DC2F9A" w:rsidRDefault="00762355" w:rsidP="00D54485">
      <w:pPr>
        <w:pStyle w:val="DocParentlist"/>
        <w:numPr>
          <w:ilvl w:val="0"/>
          <w:numId w:val="0"/>
        </w:numPr>
        <w:rPr>
          <w:color w:val="1E3246"/>
          <w:szCs w:val="22"/>
          <w:lang w:val="en-US"/>
        </w:rPr>
      </w:pPr>
    </w:p>
    <w:bookmarkEnd w:id="0"/>
    <w:bookmarkEnd w:id="1"/>
    <w:bookmarkEnd w:id="2"/>
    <w:bookmarkEnd w:id="3"/>
    <w:bookmarkEnd w:id="4"/>
    <w:bookmarkEnd w:id="5"/>
    <w:sectPr w:rsidR="00762355" w:rsidRPr="00DC2F9A" w:rsidSect="000368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531" w:right="849" w:bottom="1418" w:left="1260" w:header="568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358FC" w14:textId="77777777" w:rsidR="00D125EA" w:rsidRDefault="00D125EA" w:rsidP="009A72F4">
      <w:r>
        <w:separator/>
      </w:r>
    </w:p>
  </w:endnote>
  <w:endnote w:type="continuationSeparator" w:id="0">
    <w:p w14:paraId="43655592" w14:textId="77777777" w:rsidR="00D125EA" w:rsidRDefault="00D125EA" w:rsidP="009A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stom Light">
    <w:panose1 w:val="02000503020000020004"/>
    <w:charset w:val="00"/>
    <w:family w:val="auto"/>
    <w:pitch w:val="variable"/>
    <w:sig w:usb0="A00000AF" w:usb1="4000204A" w:usb2="00000000" w:usb3="00000000" w:csb0="0000009B" w:csb1="00000000"/>
  </w:font>
  <w:font w:name="Alstom">
    <w:altName w:val="Corbel"/>
    <w:panose1 w:val="02000503020000020004"/>
    <w:charset w:val="00"/>
    <w:family w:val="auto"/>
    <w:pitch w:val="variable"/>
    <w:sig w:usb0="A00000AF" w:usb1="4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stom Medium">
    <w:altName w:val="Corbel"/>
    <w:panose1 w:val="02000503020000020004"/>
    <w:charset w:val="00"/>
    <w:family w:val="auto"/>
    <w:pitch w:val="variable"/>
    <w:sig w:usb0="A00000AF" w:usb1="4000204A" w:usb2="00000000" w:usb3="00000000" w:csb0="0000009B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A Bk BT">
    <w:panose1 w:val="020B0502020204020303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358CC" w14:textId="77777777" w:rsidR="00AD467F" w:rsidRDefault="00AD467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455BB" w14:textId="77777777" w:rsidR="00DF7421" w:rsidRPr="00AB617C" w:rsidRDefault="00DF7421" w:rsidP="005D0EB6">
    <w:pPr>
      <w:ind w:right="83"/>
      <w:jc w:val="center"/>
      <w:rPr>
        <w:i/>
        <w:color w:val="1E3246"/>
        <w:sz w:val="16"/>
        <w:szCs w:val="16"/>
        <w:lang w:val="en-US"/>
      </w:rPr>
    </w:pPr>
    <w:r w:rsidRPr="00AB617C">
      <w:rPr>
        <w:i/>
        <w:color w:val="1E3246"/>
        <w:sz w:val="16"/>
        <w:szCs w:val="16"/>
        <w:lang w:val="en-US"/>
      </w:rPr>
      <w:t>UNCONTROLLED WHEN PRINTED – Not to be used before verification of applicable version number</w:t>
    </w:r>
  </w:p>
  <w:p w14:paraId="0179E7BD" w14:textId="77777777" w:rsidR="00DF7421" w:rsidRPr="005A787E" w:rsidRDefault="00DF7421" w:rsidP="005D0EB6">
    <w:pPr>
      <w:ind w:right="83"/>
      <w:jc w:val="center"/>
      <w:rPr>
        <w:rFonts w:cs="Arial"/>
        <w:b/>
        <w:bCs/>
        <w:i/>
        <w:iCs/>
        <w:color w:val="1E3246"/>
        <w:sz w:val="16"/>
        <w:szCs w:val="16"/>
        <w:lang w:val="en-US"/>
      </w:rPr>
    </w:pPr>
    <w:r w:rsidRPr="005A787E">
      <w:rPr>
        <w:rFonts w:ascii="FuturaA Bk BT" w:hAnsi="FuturaA Bk BT" w:cs="Arial"/>
        <w:b/>
        <w:bCs/>
        <w:i/>
        <w:iCs/>
        <w:color w:val="1E3246"/>
        <w:sz w:val="16"/>
        <w:szCs w:val="16"/>
        <w:lang w:val="en-US" w:eastAsia="ja-JP"/>
      </w:rPr>
      <w:t xml:space="preserve">“CONFIDENTIAL -TRADE SECRET” - © ALSTOM SA </w:t>
    </w:r>
    <w:r w:rsidR="00FE0406" w:rsidRPr="00FE0406">
      <w:rPr>
        <w:rFonts w:ascii="FuturaA Bk BT" w:hAnsi="FuturaA Bk BT" w:cs="Arial"/>
        <w:b/>
        <w:bCs/>
        <w:i/>
        <w:iCs/>
        <w:color w:val="1E3246"/>
        <w:sz w:val="14"/>
        <w:szCs w:val="14"/>
        <w:lang w:val="en-US" w:eastAsia="ja-JP"/>
      </w:rPr>
      <w:fldChar w:fldCharType="begin"/>
    </w:r>
    <w:r w:rsidR="00FE0406" w:rsidRPr="00FE0406">
      <w:rPr>
        <w:rFonts w:ascii="FuturaA Bk BT" w:hAnsi="FuturaA Bk BT" w:cs="Arial"/>
        <w:b/>
        <w:bCs/>
        <w:i/>
        <w:iCs/>
        <w:color w:val="1E3246"/>
        <w:sz w:val="14"/>
        <w:szCs w:val="14"/>
        <w:lang w:val="en-US" w:eastAsia="ja-JP"/>
      </w:rPr>
      <w:instrText xml:space="preserve"> CREATEDATE  \@ "yyyy"  \* MERGEFORMAT </w:instrText>
    </w:r>
    <w:r w:rsidR="00FE0406" w:rsidRPr="00FE0406">
      <w:rPr>
        <w:rFonts w:ascii="FuturaA Bk BT" w:hAnsi="FuturaA Bk BT" w:cs="Arial"/>
        <w:b/>
        <w:bCs/>
        <w:i/>
        <w:iCs/>
        <w:color w:val="1E3246"/>
        <w:sz w:val="14"/>
        <w:szCs w:val="14"/>
        <w:lang w:val="en-US" w:eastAsia="ja-JP"/>
      </w:rPr>
      <w:fldChar w:fldCharType="separate"/>
    </w:r>
    <w:r w:rsidR="00660C9F">
      <w:rPr>
        <w:rFonts w:ascii="FuturaA Bk BT" w:hAnsi="FuturaA Bk BT" w:cs="Arial"/>
        <w:b/>
        <w:bCs/>
        <w:i/>
        <w:iCs/>
        <w:noProof/>
        <w:color w:val="1E3246"/>
        <w:sz w:val="14"/>
        <w:szCs w:val="14"/>
        <w:lang w:val="en-US" w:eastAsia="ja-JP"/>
      </w:rPr>
      <w:t>2021</w:t>
    </w:r>
    <w:r w:rsidR="00FE0406" w:rsidRPr="00FE0406">
      <w:rPr>
        <w:rFonts w:ascii="FuturaA Bk BT" w:hAnsi="FuturaA Bk BT" w:cs="Arial"/>
        <w:b/>
        <w:bCs/>
        <w:i/>
        <w:iCs/>
        <w:color w:val="1E3246"/>
        <w:sz w:val="14"/>
        <w:szCs w:val="14"/>
        <w:lang w:val="en-US" w:eastAsia="ja-JP"/>
      </w:rPr>
      <w:fldChar w:fldCharType="end"/>
    </w:r>
    <w:r w:rsidRPr="005A787E">
      <w:rPr>
        <w:rFonts w:ascii="FuturaA Bk BT" w:hAnsi="FuturaA Bk BT" w:cs="Arial"/>
        <w:b/>
        <w:bCs/>
        <w:i/>
        <w:iCs/>
        <w:color w:val="1E3246"/>
        <w:sz w:val="16"/>
        <w:szCs w:val="16"/>
        <w:lang w:val="en-US" w:eastAsia="ja-JP"/>
      </w:rPr>
      <w:t xml:space="preserve">. All rights reserved. Reproduction, use or disclosure to third parties, without express written </w:t>
    </w:r>
    <w:proofErr w:type="spellStart"/>
    <w:r w:rsidRPr="005A787E">
      <w:rPr>
        <w:rFonts w:ascii="FuturaA Bk BT" w:hAnsi="FuturaA Bk BT" w:cs="Arial"/>
        <w:b/>
        <w:bCs/>
        <w:i/>
        <w:iCs/>
        <w:color w:val="1E3246"/>
        <w:sz w:val="16"/>
        <w:szCs w:val="16"/>
        <w:lang w:val="en-US" w:eastAsia="ja-JP"/>
      </w:rPr>
      <w:t>authorisation</w:t>
    </w:r>
    <w:proofErr w:type="spellEnd"/>
    <w:r w:rsidRPr="005A787E">
      <w:rPr>
        <w:rFonts w:ascii="FuturaA Bk BT" w:hAnsi="FuturaA Bk BT" w:cs="Arial"/>
        <w:b/>
        <w:bCs/>
        <w:i/>
        <w:iCs/>
        <w:color w:val="1E3246"/>
        <w:sz w:val="16"/>
        <w:szCs w:val="16"/>
        <w:lang w:val="en-US" w:eastAsia="ja-JP"/>
      </w:rPr>
      <w:t>, is strictly prohibited.</w:t>
    </w:r>
  </w:p>
  <w:p w14:paraId="3CBBFA6D" w14:textId="4352C89E" w:rsidR="00DF7421" w:rsidRPr="0062006A" w:rsidRDefault="00762355" w:rsidP="00762355">
    <w:pPr>
      <w:pBdr>
        <w:top w:val="single" w:sz="18" w:space="1" w:color="1E3246"/>
      </w:pBdr>
      <w:tabs>
        <w:tab w:val="right" w:pos="8820"/>
      </w:tabs>
      <w:rPr>
        <w:color w:val="1E3246"/>
        <w:lang w:val="en-US"/>
      </w:rPr>
    </w:pPr>
    <w:r>
      <w:rPr>
        <w:b/>
        <w:i/>
        <w:color w:val="1E3246"/>
        <w:sz w:val="16"/>
        <w:lang w:val="en-US"/>
      </w:rPr>
      <w:t xml:space="preserve">Ref of the document: </w:t>
    </w:r>
    <w:r w:rsidRPr="0062006A">
      <w:rPr>
        <w:b/>
        <w:i/>
        <w:color w:val="1E3246"/>
        <w:sz w:val="16"/>
        <w:lang w:val="en-US"/>
      </w:rPr>
      <w:fldChar w:fldCharType="begin"/>
    </w:r>
    <w:r w:rsidRPr="0062006A">
      <w:rPr>
        <w:b/>
        <w:i/>
        <w:color w:val="1E3246"/>
        <w:sz w:val="16"/>
        <w:lang w:val="en-US"/>
      </w:rPr>
      <w:instrText xml:space="preserve"> FILENAME   \* MERGEFORMAT </w:instrText>
    </w:r>
    <w:r w:rsidRPr="0062006A">
      <w:rPr>
        <w:b/>
        <w:i/>
        <w:color w:val="1E3246"/>
        <w:sz w:val="16"/>
        <w:lang w:val="en-US"/>
      </w:rPr>
      <w:fldChar w:fldCharType="separate"/>
    </w:r>
    <w:r w:rsidR="00242043">
      <w:rPr>
        <w:b/>
        <w:i/>
        <w:noProof/>
        <w:color w:val="1E3246"/>
        <w:sz w:val="16"/>
        <w:lang w:val="en-US"/>
      </w:rPr>
      <w:t>ECO-</w:t>
    </w:r>
    <w:r w:rsidR="004D6B0F">
      <w:rPr>
        <w:b/>
        <w:i/>
        <w:noProof/>
        <w:color w:val="1E3246"/>
        <w:sz w:val="16"/>
        <w:lang w:val="en-US"/>
      </w:rPr>
      <w:t>FRM</w:t>
    </w:r>
    <w:r w:rsidR="00660C9F">
      <w:rPr>
        <w:b/>
        <w:i/>
        <w:noProof/>
        <w:color w:val="1E3246"/>
        <w:sz w:val="16"/>
        <w:lang w:val="en-US"/>
      </w:rPr>
      <w:t>-</w:t>
    </w:r>
    <w:r w:rsidRPr="0062006A">
      <w:rPr>
        <w:b/>
        <w:i/>
        <w:color w:val="1E3246"/>
        <w:sz w:val="16"/>
        <w:lang w:val="en-US"/>
      </w:rPr>
      <w:fldChar w:fldCharType="end"/>
    </w:r>
    <w:r w:rsidR="00242043">
      <w:rPr>
        <w:b/>
        <w:i/>
        <w:color w:val="1E3246"/>
        <w:sz w:val="16"/>
        <w:lang w:val="en-US"/>
      </w:rPr>
      <w:t>00</w:t>
    </w:r>
    <w:r w:rsidR="004D6B0F">
      <w:rPr>
        <w:b/>
        <w:i/>
        <w:color w:val="1E3246"/>
        <w:sz w:val="16"/>
        <w:lang w:val="en-US"/>
      </w:rPr>
      <w:t>1</w:t>
    </w:r>
    <w:r w:rsidR="00242043">
      <w:rPr>
        <w:b/>
        <w:i/>
        <w:color w:val="1E3246"/>
        <w:sz w:val="16"/>
        <w:lang w:val="en-US"/>
      </w:rPr>
      <w:t xml:space="preserve"> </w:t>
    </w:r>
    <w:proofErr w:type="spellStart"/>
    <w:r w:rsidR="00242043">
      <w:rPr>
        <w:b/>
        <w:i/>
        <w:color w:val="1E3246"/>
        <w:sz w:val="16"/>
        <w:lang w:val="en-US"/>
      </w:rPr>
      <w:t>vA</w:t>
    </w:r>
    <w:proofErr w:type="spellEnd"/>
    <w:r>
      <w:rPr>
        <w:b/>
        <w:i/>
        <w:color w:val="1E3246"/>
        <w:sz w:val="16"/>
        <w:lang w:val="en-US"/>
      </w:rPr>
      <w:t xml:space="preserve">              </w:t>
    </w:r>
    <w:r w:rsidR="0089178C">
      <w:rPr>
        <w:b/>
        <w:i/>
        <w:color w:val="1E3246"/>
        <w:sz w:val="16"/>
        <w:lang w:val="en-US"/>
      </w:rPr>
      <w:t xml:space="preserve">   </w:t>
    </w:r>
    <w:r>
      <w:rPr>
        <w:b/>
        <w:i/>
        <w:color w:val="1E3246"/>
        <w:sz w:val="16"/>
        <w:lang w:val="en-US"/>
      </w:rPr>
      <w:t xml:space="preserve"> ref of the template: </w:t>
    </w:r>
    <w:r w:rsidRPr="00660C9F">
      <w:rPr>
        <w:b/>
        <w:i/>
        <w:color w:val="1E3246"/>
        <w:sz w:val="16"/>
        <w:lang w:val="en-US"/>
      </w:rPr>
      <w:t>REF-TEM-</w:t>
    </w:r>
    <w:r w:rsidR="00660C9F" w:rsidRPr="00660C9F">
      <w:rPr>
        <w:b/>
        <w:i/>
        <w:color w:val="1E3246"/>
        <w:sz w:val="16"/>
        <w:lang w:val="en-US"/>
      </w:rPr>
      <w:t xml:space="preserve">009 </w:t>
    </w:r>
    <w:r w:rsidRPr="00660C9F">
      <w:rPr>
        <w:b/>
        <w:i/>
        <w:color w:val="1E3246"/>
        <w:sz w:val="16"/>
        <w:lang w:val="en-US"/>
      </w:rPr>
      <w:t xml:space="preserve">rev </w:t>
    </w:r>
    <w:r w:rsidR="00660C9F" w:rsidRPr="00660C9F">
      <w:rPr>
        <w:b/>
        <w:i/>
        <w:color w:val="1E3246"/>
        <w:sz w:val="16"/>
        <w:lang w:val="en-US"/>
      </w:rPr>
      <w:t>C</w:t>
    </w:r>
    <w:r w:rsidRPr="0062006A">
      <w:rPr>
        <w:b/>
        <w:i/>
        <w:color w:val="1E3246"/>
        <w:sz w:val="16"/>
        <w:lang w:val="en-US"/>
      </w:rPr>
      <w:tab/>
    </w:r>
    <w:r w:rsidRPr="0062006A">
      <w:rPr>
        <w:rStyle w:val="Numrodepage"/>
        <w:color w:val="1E3246"/>
        <w:sz w:val="16"/>
        <w:szCs w:val="16"/>
      </w:rPr>
      <w:fldChar w:fldCharType="begin"/>
    </w:r>
    <w:r w:rsidRPr="0062006A">
      <w:rPr>
        <w:rStyle w:val="Numrodepage"/>
        <w:color w:val="1E3246"/>
        <w:sz w:val="16"/>
        <w:szCs w:val="16"/>
        <w:lang w:val="en-US"/>
      </w:rPr>
      <w:instrText xml:space="preserve"> PAGE </w:instrText>
    </w:r>
    <w:r w:rsidRPr="0062006A">
      <w:rPr>
        <w:rStyle w:val="Numrodepage"/>
        <w:color w:val="1E3246"/>
        <w:sz w:val="16"/>
        <w:szCs w:val="16"/>
      </w:rPr>
      <w:fldChar w:fldCharType="separate"/>
    </w:r>
    <w:r w:rsidRPr="00762355">
      <w:rPr>
        <w:rStyle w:val="Numrodepage"/>
        <w:color w:val="1E3246"/>
        <w:sz w:val="16"/>
        <w:szCs w:val="16"/>
        <w:lang w:val="en-US"/>
      </w:rPr>
      <w:t>1</w:t>
    </w:r>
    <w:r w:rsidRPr="0062006A">
      <w:rPr>
        <w:rStyle w:val="Numrodepage"/>
        <w:color w:val="1E3246"/>
        <w:sz w:val="16"/>
        <w:szCs w:val="16"/>
      </w:rPr>
      <w:fldChar w:fldCharType="end"/>
    </w:r>
    <w:r w:rsidRPr="0062006A">
      <w:rPr>
        <w:rStyle w:val="Numrodepage"/>
        <w:color w:val="1E3246"/>
        <w:sz w:val="16"/>
        <w:szCs w:val="16"/>
        <w:lang w:val="en-US"/>
      </w:rPr>
      <w:t>/</w:t>
    </w:r>
    <w:r w:rsidRPr="0062006A">
      <w:rPr>
        <w:rStyle w:val="Numrodepage"/>
        <w:color w:val="1E3246"/>
        <w:sz w:val="16"/>
        <w:szCs w:val="16"/>
      </w:rPr>
      <w:fldChar w:fldCharType="begin"/>
    </w:r>
    <w:r w:rsidRPr="0062006A">
      <w:rPr>
        <w:rStyle w:val="Numrodepage"/>
        <w:color w:val="1E3246"/>
        <w:sz w:val="16"/>
        <w:szCs w:val="16"/>
        <w:lang w:val="en-US"/>
      </w:rPr>
      <w:instrText xml:space="preserve"> NUMPAGES </w:instrText>
    </w:r>
    <w:r w:rsidRPr="0062006A">
      <w:rPr>
        <w:rStyle w:val="Numrodepage"/>
        <w:color w:val="1E3246"/>
        <w:sz w:val="16"/>
        <w:szCs w:val="16"/>
      </w:rPr>
      <w:fldChar w:fldCharType="separate"/>
    </w:r>
    <w:r w:rsidRPr="00762355">
      <w:rPr>
        <w:rStyle w:val="Numrodepage"/>
        <w:color w:val="1E3246"/>
        <w:sz w:val="16"/>
        <w:szCs w:val="16"/>
        <w:lang w:val="en-US"/>
      </w:rPr>
      <w:t>3</w:t>
    </w:r>
    <w:r w:rsidRPr="0062006A">
      <w:rPr>
        <w:rStyle w:val="Numrodepage"/>
        <w:color w:val="1E3246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90CD1" w14:textId="77777777" w:rsidR="00AD467F" w:rsidRDefault="00AD467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71AA2" w14:textId="77777777" w:rsidR="00D125EA" w:rsidRDefault="00D125EA" w:rsidP="009A72F4">
      <w:r>
        <w:separator/>
      </w:r>
    </w:p>
  </w:footnote>
  <w:footnote w:type="continuationSeparator" w:id="0">
    <w:p w14:paraId="47DC92B6" w14:textId="77777777" w:rsidR="00D125EA" w:rsidRDefault="00D125EA" w:rsidP="009A7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DBFF3" w14:textId="77777777" w:rsidR="00AD467F" w:rsidRDefault="00AD467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25" w:type="dxa"/>
      <w:jc w:val="center"/>
      <w:tblBorders>
        <w:top w:val="single" w:sz="4" w:space="0" w:color="7F7F7F" w:themeColor="text2"/>
        <w:left w:val="single" w:sz="4" w:space="0" w:color="7F7F7F" w:themeColor="text2"/>
        <w:bottom w:val="single" w:sz="4" w:space="0" w:color="7F7F7F" w:themeColor="text2"/>
        <w:right w:val="single" w:sz="4" w:space="0" w:color="7F7F7F" w:themeColor="text2"/>
        <w:insideH w:val="single" w:sz="4" w:space="0" w:color="7F7F7F" w:themeColor="text2"/>
        <w:insideV w:val="single" w:sz="4" w:space="0" w:color="7F7F7F" w:themeColor="text2"/>
      </w:tblBorders>
      <w:tblLayout w:type="fixed"/>
      <w:tblLook w:val="04A0" w:firstRow="1" w:lastRow="0" w:firstColumn="1" w:lastColumn="0" w:noHBand="0" w:noVBand="1"/>
    </w:tblPr>
    <w:tblGrid>
      <w:gridCol w:w="1986"/>
      <w:gridCol w:w="5097"/>
      <w:gridCol w:w="1984"/>
      <w:gridCol w:w="1558"/>
    </w:tblGrid>
    <w:tr w:rsidR="00DF7421" w:rsidRPr="00AB617C" w14:paraId="02089B57" w14:textId="77777777" w:rsidTr="00D54485">
      <w:trPr>
        <w:trHeight w:val="884"/>
        <w:jc w:val="center"/>
      </w:trPr>
      <w:tc>
        <w:tcPr>
          <w:tcW w:w="1986" w:type="dxa"/>
          <w:shd w:val="clear" w:color="auto" w:fill="FFFFFF" w:themeFill="background1"/>
          <w:vAlign w:val="bottom"/>
        </w:tcPr>
        <w:p w14:paraId="4DFF67D1" w14:textId="77777777" w:rsidR="00DF7421" w:rsidRPr="00594D24" w:rsidRDefault="00DF7421" w:rsidP="00ED7A9A">
          <w:pPr>
            <w:pStyle w:val="En-tte"/>
            <w:rPr>
              <w:rFonts w:ascii="Alstom" w:hAnsi="Alstom"/>
              <w:b/>
            </w:rPr>
          </w:pPr>
          <w:r>
            <w:rPr>
              <w:rFonts w:ascii="Alstom" w:hAnsi="Alstom"/>
              <w:b/>
              <w:noProof/>
            </w:rPr>
            <w:drawing>
              <wp:anchor distT="0" distB="0" distL="114300" distR="114300" simplePos="0" relativeHeight="251657216" behindDoc="0" locked="0" layoutInCell="1" allowOverlap="1" wp14:anchorId="21FD6160" wp14:editId="063CFB8E">
                <wp:simplePos x="0" y="0"/>
                <wp:positionH relativeFrom="column">
                  <wp:posOffset>3810</wp:posOffset>
                </wp:positionH>
                <wp:positionV relativeFrom="paragraph">
                  <wp:posOffset>-437515</wp:posOffset>
                </wp:positionV>
                <wp:extent cx="1123950" cy="266700"/>
                <wp:effectExtent l="0" t="0" r="0" b="0"/>
                <wp:wrapSquare wrapText="bothSides"/>
                <wp:docPr id="21" name="Imag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ALSTOM_SIGNATURE_2LINES_2 COLOURS_RGB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8326"/>
                        <a:stretch/>
                      </pic:blipFill>
                      <pic:spPr bwMode="auto">
                        <a:xfrm>
                          <a:off x="0" y="0"/>
                          <a:ext cx="1123950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97" w:type="dxa"/>
          <w:shd w:val="clear" w:color="auto" w:fill="DC3223" w:themeFill="accent1"/>
          <w:vAlign w:val="center"/>
        </w:tcPr>
        <w:p w14:paraId="5A3E97AA" w14:textId="035286D8" w:rsidR="00DF7421" w:rsidRPr="00067BF3" w:rsidRDefault="00660C9F" w:rsidP="00A44ED5">
          <w:pPr>
            <w:pStyle w:val="En-tte"/>
            <w:rPr>
              <w:rFonts w:ascii="Alstom" w:hAnsi="Alstom"/>
              <w:b/>
              <w:color w:val="FFFFFF" w:themeColor="background1"/>
            </w:rPr>
          </w:pPr>
          <w:proofErr w:type="spellStart"/>
          <w:r w:rsidRPr="00660C9F">
            <w:rPr>
              <w:rFonts w:ascii="Alstom" w:hAnsi="Alstom"/>
              <w:b/>
              <w:color w:val="FFFFFF" w:themeColor="background1"/>
            </w:rPr>
            <w:t>Hazardous</w:t>
          </w:r>
          <w:proofErr w:type="spellEnd"/>
          <w:r w:rsidRPr="00660C9F">
            <w:rPr>
              <w:rFonts w:ascii="Alstom" w:hAnsi="Alstom"/>
              <w:b/>
              <w:color w:val="FFFFFF" w:themeColor="background1"/>
            </w:rPr>
            <w:t xml:space="preserve"> substances </w:t>
          </w:r>
          <w:proofErr w:type="spellStart"/>
          <w:r w:rsidRPr="00660C9F">
            <w:rPr>
              <w:rFonts w:ascii="Alstom" w:hAnsi="Alstom"/>
              <w:b/>
              <w:color w:val="FFFFFF" w:themeColor="background1"/>
            </w:rPr>
            <w:t>derogation</w:t>
          </w:r>
          <w:proofErr w:type="spellEnd"/>
          <w:r w:rsidRPr="00660C9F">
            <w:rPr>
              <w:rFonts w:ascii="Alstom" w:hAnsi="Alstom"/>
              <w:b/>
              <w:color w:val="FFFFFF" w:themeColor="background1"/>
            </w:rPr>
            <w:t xml:space="preserve"> and substitution</w:t>
          </w:r>
          <w:r w:rsidR="00EC17EE">
            <w:rPr>
              <w:rFonts w:ascii="Alstom" w:hAnsi="Alstom"/>
              <w:b/>
              <w:color w:val="FFFFFF" w:themeColor="background1"/>
            </w:rPr>
            <w:t xml:space="preserve"> plan</w:t>
          </w:r>
          <w:r w:rsidRPr="00660C9F">
            <w:rPr>
              <w:rFonts w:ascii="Alstom" w:hAnsi="Alstom"/>
              <w:b/>
              <w:color w:val="FFFFFF" w:themeColor="background1"/>
            </w:rPr>
            <w:t xml:space="preserve"> </w:t>
          </w:r>
          <w:proofErr w:type="spellStart"/>
          <w:r w:rsidRPr="00660C9F">
            <w:rPr>
              <w:rFonts w:ascii="Alstom" w:hAnsi="Alstom"/>
              <w:b/>
              <w:color w:val="FFFFFF" w:themeColor="background1"/>
            </w:rPr>
            <w:t>template</w:t>
          </w:r>
          <w:proofErr w:type="spellEnd"/>
        </w:p>
      </w:tc>
      <w:tc>
        <w:tcPr>
          <w:tcW w:w="1984" w:type="dxa"/>
          <w:shd w:val="clear" w:color="auto" w:fill="DC3223" w:themeFill="accent1"/>
          <w:vAlign w:val="center"/>
        </w:tcPr>
        <w:p w14:paraId="2E4D2D53" w14:textId="77777777" w:rsidR="00DF7421" w:rsidRPr="00242043" w:rsidRDefault="00DF7421" w:rsidP="00A44ED5">
          <w:pPr>
            <w:pStyle w:val="En-tte"/>
            <w:jc w:val="center"/>
            <w:rPr>
              <w:rFonts w:ascii="Alstom" w:hAnsi="Alstom"/>
              <w:color w:val="FFFFFF" w:themeColor="background1"/>
              <w:sz w:val="20"/>
              <w:lang w:val="en-US"/>
            </w:rPr>
          </w:pPr>
          <w:r w:rsidRPr="00242043">
            <w:rPr>
              <w:rFonts w:ascii="Alstom" w:hAnsi="Alstom"/>
              <w:color w:val="FFFFFF" w:themeColor="background1"/>
              <w:sz w:val="20"/>
              <w:lang w:val="en-US"/>
            </w:rPr>
            <w:t>Document Reference:</w:t>
          </w:r>
        </w:p>
        <w:p w14:paraId="61D09773" w14:textId="495CA17F" w:rsidR="00DF7421" w:rsidRPr="00660C9F" w:rsidRDefault="00242043" w:rsidP="00A44ED5">
          <w:pPr>
            <w:pStyle w:val="En-tte"/>
            <w:jc w:val="center"/>
            <w:rPr>
              <w:rFonts w:ascii="Alstom" w:hAnsi="Alstom"/>
              <w:color w:val="FFFFFF" w:themeColor="background1"/>
              <w:sz w:val="20"/>
              <w:lang w:val="en-US"/>
            </w:rPr>
          </w:pPr>
          <w:r>
            <w:rPr>
              <w:rFonts w:ascii="Alstom" w:hAnsi="Alstom"/>
              <w:b/>
              <w:color w:val="FFFFFF" w:themeColor="background1"/>
              <w:lang w:val="en-US"/>
            </w:rPr>
            <w:t>ECO-</w:t>
          </w:r>
          <w:r w:rsidR="001D43C5">
            <w:rPr>
              <w:rFonts w:ascii="Alstom" w:hAnsi="Alstom"/>
              <w:b/>
              <w:color w:val="FFFFFF" w:themeColor="background1"/>
              <w:lang w:val="en-US"/>
            </w:rPr>
            <w:t>FRM-</w:t>
          </w:r>
          <w:r>
            <w:rPr>
              <w:rFonts w:ascii="Alstom" w:hAnsi="Alstom"/>
              <w:b/>
              <w:color w:val="FFFFFF" w:themeColor="background1"/>
              <w:lang w:val="en-US"/>
            </w:rPr>
            <w:t>00</w:t>
          </w:r>
          <w:r w:rsidR="001D43C5">
            <w:rPr>
              <w:rFonts w:ascii="Alstom" w:hAnsi="Alstom"/>
              <w:b/>
              <w:color w:val="FFFFFF" w:themeColor="background1"/>
              <w:lang w:val="en-US"/>
            </w:rPr>
            <w:t>1</w:t>
          </w:r>
          <w:r w:rsidR="00DF7421" w:rsidRPr="00660C9F">
            <w:rPr>
              <w:rFonts w:ascii="Alstom" w:hAnsi="Alstom"/>
              <w:color w:val="FFFFFF" w:themeColor="background1"/>
              <w:sz w:val="20"/>
              <w:lang w:val="en-US"/>
            </w:rPr>
            <w:t xml:space="preserve"> Version </w:t>
          </w:r>
          <w:r w:rsidR="00660C9F" w:rsidRPr="00660C9F">
            <w:rPr>
              <w:rFonts w:ascii="Alstom" w:hAnsi="Alstom"/>
              <w:b/>
              <w:color w:val="FFFFFF" w:themeColor="background1"/>
              <w:lang w:val="en-US"/>
            </w:rPr>
            <w:t>A</w:t>
          </w:r>
        </w:p>
      </w:tc>
      <w:tc>
        <w:tcPr>
          <w:tcW w:w="1558" w:type="dxa"/>
          <w:shd w:val="clear" w:color="auto" w:fill="DC3223" w:themeFill="accent1"/>
          <w:vAlign w:val="center"/>
        </w:tcPr>
        <w:p w14:paraId="1A4F0FDD" w14:textId="77777777" w:rsidR="00DF7421" w:rsidRPr="00067BF3" w:rsidRDefault="00DF7421" w:rsidP="00DD0EAD">
          <w:pPr>
            <w:pStyle w:val="En-tte"/>
            <w:jc w:val="center"/>
            <w:rPr>
              <w:rFonts w:ascii="Alstom" w:hAnsi="Alstom"/>
              <w:color w:val="FFFFFF" w:themeColor="background1"/>
              <w:sz w:val="20"/>
            </w:rPr>
          </w:pPr>
          <w:r w:rsidRPr="00067BF3">
            <w:rPr>
              <w:rFonts w:ascii="Alstom" w:hAnsi="Alstom"/>
              <w:color w:val="FFFFFF" w:themeColor="background1"/>
              <w:sz w:val="20"/>
            </w:rPr>
            <w:t>Application date :</w:t>
          </w:r>
        </w:p>
        <w:p w14:paraId="66205924" w14:textId="54692552" w:rsidR="00DF7421" w:rsidRPr="00522803" w:rsidRDefault="00D54485" w:rsidP="00DD618D">
          <w:pPr>
            <w:pStyle w:val="En-tte"/>
            <w:jc w:val="center"/>
            <w:rPr>
              <w:rFonts w:ascii="Alstom" w:hAnsi="Alstom"/>
              <w:b/>
              <w:color w:val="FFFFFF" w:themeColor="background1"/>
              <w:sz w:val="20"/>
            </w:rPr>
          </w:pPr>
          <w:proofErr w:type="spellStart"/>
          <w:r>
            <w:rPr>
              <w:rFonts w:ascii="Alstom" w:hAnsi="Alstom"/>
              <w:b/>
              <w:color w:val="FFFFFF" w:themeColor="background1"/>
              <w:sz w:val="20"/>
            </w:rPr>
            <w:t>November</w:t>
          </w:r>
          <w:proofErr w:type="spellEnd"/>
          <w:r>
            <w:rPr>
              <w:rFonts w:ascii="Alstom" w:hAnsi="Alstom"/>
              <w:b/>
              <w:color w:val="FFFFFF" w:themeColor="background1"/>
              <w:sz w:val="20"/>
            </w:rPr>
            <w:t xml:space="preserve"> </w:t>
          </w:r>
          <w:r w:rsidR="00660C9F">
            <w:rPr>
              <w:rFonts w:ascii="Alstom" w:hAnsi="Alstom"/>
              <w:b/>
              <w:color w:val="FFFFFF" w:themeColor="background1"/>
              <w:sz w:val="20"/>
            </w:rPr>
            <w:t>2021</w:t>
          </w:r>
        </w:p>
      </w:tc>
    </w:tr>
  </w:tbl>
  <w:p w14:paraId="1F3C033E" w14:textId="77777777" w:rsidR="00DF7421" w:rsidRPr="005D0EB6" w:rsidRDefault="00DF742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8216F" w14:textId="77777777" w:rsidR="00AD467F" w:rsidRDefault="00AD46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34"/>
    <w:multiLevelType w:val="hybridMultilevel"/>
    <w:tmpl w:val="38D247C4"/>
    <w:lvl w:ilvl="0" w:tplc="B2A01450">
      <w:start w:val="1"/>
      <w:numFmt w:val="bullet"/>
      <w:pStyle w:val="Textepuce1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7860CC"/>
    <w:multiLevelType w:val="hybridMultilevel"/>
    <w:tmpl w:val="6E589860"/>
    <w:lvl w:ilvl="0" w:tplc="0B0AC5E6">
      <w:start w:val="1"/>
      <w:numFmt w:val="decimal"/>
      <w:pStyle w:val="DocParentlist"/>
      <w:lvlText w:val="[P%1]"/>
      <w:lvlJc w:val="left"/>
      <w:pPr>
        <w:tabs>
          <w:tab w:val="num" w:pos="504"/>
        </w:tabs>
        <w:ind w:left="504" w:hanging="504"/>
      </w:pPr>
      <w:rPr>
        <w:rFonts w:ascii="Alstom Light" w:hAnsi="Alstom Light" w:hint="default"/>
        <w:b/>
        <w:i w:val="0"/>
        <w:color w:val="1E3246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E14A0B"/>
    <w:multiLevelType w:val="hybridMultilevel"/>
    <w:tmpl w:val="7FC885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D4BB4"/>
    <w:multiLevelType w:val="hybridMultilevel"/>
    <w:tmpl w:val="BACE0FE0"/>
    <w:lvl w:ilvl="0" w:tplc="928C986A">
      <w:numFmt w:val="bullet"/>
      <w:lvlText w:val="-"/>
      <w:lvlJc w:val="left"/>
      <w:pPr>
        <w:ind w:left="720" w:hanging="360"/>
      </w:pPr>
      <w:rPr>
        <w:rFonts w:ascii="Alstom" w:eastAsiaTheme="minorEastAsia" w:hAnsi="Alstom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02A92"/>
    <w:multiLevelType w:val="multilevel"/>
    <w:tmpl w:val="E97A8632"/>
    <w:lvl w:ilvl="0">
      <w:start w:val="1"/>
      <w:numFmt w:val="decimal"/>
      <w:pStyle w:val="DocHeading1"/>
      <w:lvlText w:val="Section %1 –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Doc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2">
      <w:start w:val="1"/>
      <w:numFmt w:val="decimal"/>
      <w:pStyle w:val="DocHeading3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pStyle w:val="DocHeading4"/>
      <w:lvlText w:val="%1.%2.%3.%4"/>
      <w:lvlJc w:val="left"/>
      <w:pPr>
        <w:tabs>
          <w:tab w:val="num" w:pos="864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36973A2"/>
    <w:multiLevelType w:val="multilevel"/>
    <w:tmpl w:val="67F822EC"/>
    <w:lvl w:ilvl="0">
      <w:start w:val="1"/>
      <w:numFmt w:val="upperLetter"/>
      <w:pStyle w:val="DocAppendix"/>
      <w:lvlText w:val="%1 –"/>
      <w:lvlJc w:val="left"/>
      <w:pPr>
        <w:tabs>
          <w:tab w:val="num" w:pos="2126"/>
        </w:tabs>
        <w:ind w:left="2126" w:hanging="1701"/>
      </w:pPr>
      <w:rPr>
        <w:rFonts w:hint="default"/>
      </w:rPr>
    </w:lvl>
    <w:lvl w:ilvl="1">
      <w:start w:val="1"/>
      <w:numFmt w:val="decimal"/>
      <w:pStyle w:val="DocAppendixHeading2"/>
      <w:lvlText w:val="%1–%2 "/>
      <w:lvlJc w:val="left"/>
      <w:pPr>
        <w:tabs>
          <w:tab w:val="num" w:pos="1276"/>
        </w:tabs>
        <w:ind w:left="1276" w:hanging="851"/>
      </w:pPr>
      <w:rPr>
        <w:rFonts w:hint="default"/>
      </w:rPr>
    </w:lvl>
    <w:lvl w:ilvl="2">
      <w:start w:val="1"/>
      <w:numFmt w:val="decimal"/>
      <w:pStyle w:val="DocAppendixHeading3"/>
      <w:lvlText w:val="%1–%2.%3"/>
      <w:lvlJc w:val="left"/>
      <w:pPr>
        <w:tabs>
          <w:tab w:val="num" w:pos="1276"/>
        </w:tabs>
        <w:ind w:left="1276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</w:abstractNum>
  <w:abstractNum w:abstractNumId="17" w15:restartNumberingAfterBreak="0">
    <w:nsid w:val="48D67ECF"/>
    <w:multiLevelType w:val="singleLevel"/>
    <w:tmpl w:val="AB402496"/>
    <w:lvl w:ilvl="0">
      <w:start w:val="1"/>
      <w:numFmt w:val="decimal"/>
      <w:pStyle w:val="DocFigure"/>
      <w:lvlText w:val="Figure %1 –"/>
      <w:lvlJc w:val="left"/>
      <w:pPr>
        <w:tabs>
          <w:tab w:val="num" w:pos="1531"/>
        </w:tabs>
        <w:ind w:left="1531" w:hanging="1531"/>
      </w:pPr>
    </w:lvl>
  </w:abstractNum>
  <w:abstractNum w:abstractNumId="18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600D10BE"/>
    <w:multiLevelType w:val="singleLevel"/>
    <w:tmpl w:val="7B20EE7C"/>
    <w:lvl w:ilvl="0">
      <w:start w:val="1"/>
      <w:numFmt w:val="bullet"/>
      <w:pStyle w:val="Doc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BF61C92"/>
    <w:multiLevelType w:val="hybridMultilevel"/>
    <w:tmpl w:val="E9DC3B96"/>
    <w:lvl w:ilvl="0" w:tplc="10FE26FE"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B77B0"/>
    <w:multiLevelType w:val="hybridMultilevel"/>
    <w:tmpl w:val="E9DC4C58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E5F7291"/>
    <w:multiLevelType w:val="hybridMultilevel"/>
    <w:tmpl w:val="FA5A0D78"/>
    <w:lvl w:ilvl="0" w:tplc="EFC4C35C">
      <w:start w:val="1"/>
      <w:numFmt w:val="decimal"/>
      <w:pStyle w:val="DocApplicableList"/>
      <w:lvlText w:val="[A%1]"/>
      <w:lvlJc w:val="left"/>
      <w:pPr>
        <w:tabs>
          <w:tab w:val="num" w:pos="504"/>
        </w:tabs>
        <w:ind w:left="504" w:hanging="504"/>
      </w:pPr>
      <w:rPr>
        <w:rFonts w:hint="default"/>
        <w:b/>
        <w:i w:val="0"/>
        <w:color w:val="00008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CE64B0"/>
    <w:multiLevelType w:val="hybridMultilevel"/>
    <w:tmpl w:val="AF18B4A6"/>
    <w:lvl w:ilvl="0" w:tplc="B7FE15C4">
      <w:start w:val="1"/>
      <w:numFmt w:val="decimal"/>
      <w:pStyle w:val="DocOtherList"/>
      <w:lvlText w:val="[O%1]"/>
      <w:lvlJc w:val="left"/>
      <w:pPr>
        <w:tabs>
          <w:tab w:val="num" w:pos="720"/>
        </w:tabs>
        <w:ind w:left="360" w:hanging="360"/>
      </w:pPr>
      <w:rPr>
        <w:rFonts w:hint="default"/>
        <w:b/>
        <w:i w:val="0"/>
        <w:color w:val="1E3246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AF7320F"/>
    <w:multiLevelType w:val="hybridMultilevel"/>
    <w:tmpl w:val="BBA8BE9E"/>
    <w:lvl w:ilvl="0" w:tplc="360274E4">
      <w:start w:val="1"/>
      <w:numFmt w:val="decimal"/>
      <w:lvlText w:val="[C%1]"/>
      <w:lvlJc w:val="left"/>
      <w:pPr>
        <w:tabs>
          <w:tab w:val="num" w:pos="720"/>
        </w:tabs>
        <w:ind w:left="360" w:hanging="360"/>
      </w:pPr>
      <w:rPr>
        <w:rFonts w:hint="default"/>
        <w:b/>
        <w:i w:val="0"/>
        <w:color w:val="1E324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8"/>
  </w:num>
  <w:num w:numId="13">
    <w:abstractNumId w:val="25"/>
  </w:num>
  <w:num w:numId="14">
    <w:abstractNumId w:val="13"/>
  </w:num>
  <w:num w:numId="15">
    <w:abstractNumId w:val="22"/>
  </w:num>
  <w:num w:numId="16">
    <w:abstractNumId w:val="19"/>
  </w:num>
  <w:num w:numId="17">
    <w:abstractNumId w:val="17"/>
  </w:num>
  <w:num w:numId="18">
    <w:abstractNumId w:val="21"/>
  </w:num>
  <w:num w:numId="19">
    <w:abstractNumId w:val="16"/>
  </w:num>
  <w:num w:numId="20">
    <w:abstractNumId w:val="20"/>
  </w:num>
  <w:num w:numId="21">
    <w:abstractNumId w:val="15"/>
  </w:num>
  <w:num w:numId="22">
    <w:abstractNumId w:val="14"/>
  </w:num>
  <w:num w:numId="23">
    <w:abstractNumId w:val="24"/>
  </w:num>
  <w:num w:numId="24">
    <w:abstractNumId w:val="11"/>
  </w:num>
  <w:num w:numId="25">
    <w:abstractNumId w:val="23"/>
  </w:num>
  <w:num w:numId="26">
    <w:abstractNumId w:val="12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9F"/>
    <w:rsid w:val="00016183"/>
    <w:rsid w:val="000250A1"/>
    <w:rsid w:val="00036885"/>
    <w:rsid w:val="00045081"/>
    <w:rsid w:val="000654DC"/>
    <w:rsid w:val="000963C7"/>
    <w:rsid w:val="00096577"/>
    <w:rsid w:val="000C278A"/>
    <w:rsid w:val="000C3C08"/>
    <w:rsid w:val="000C711B"/>
    <w:rsid w:val="00110050"/>
    <w:rsid w:val="001102D3"/>
    <w:rsid w:val="00115C19"/>
    <w:rsid w:val="00147413"/>
    <w:rsid w:val="001D43C5"/>
    <w:rsid w:val="001D6E87"/>
    <w:rsid w:val="002019AB"/>
    <w:rsid w:val="0022180D"/>
    <w:rsid w:val="0024011D"/>
    <w:rsid w:val="002414BA"/>
    <w:rsid w:val="00242043"/>
    <w:rsid w:val="00265FE0"/>
    <w:rsid w:val="00286BBA"/>
    <w:rsid w:val="002930F8"/>
    <w:rsid w:val="002A3775"/>
    <w:rsid w:val="002B6165"/>
    <w:rsid w:val="002E56A8"/>
    <w:rsid w:val="003057EF"/>
    <w:rsid w:val="003652C0"/>
    <w:rsid w:val="00370CC5"/>
    <w:rsid w:val="003810A5"/>
    <w:rsid w:val="003B4540"/>
    <w:rsid w:val="003B5302"/>
    <w:rsid w:val="003B5EE9"/>
    <w:rsid w:val="003B7BC3"/>
    <w:rsid w:val="003C7C34"/>
    <w:rsid w:val="003D424E"/>
    <w:rsid w:val="003E1664"/>
    <w:rsid w:val="003E4266"/>
    <w:rsid w:val="003F02B2"/>
    <w:rsid w:val="004170DE"/>
    <w:rsid w:val="0045792C"/>
    <w:rsid w:val="00476876"/>
    <w:rsid w:val="00494997"/>
    <w:rsid w:val="004D6B0F"/>
    <w:rsid w:val="0050161C"/>
    <w:rsid w:val="005232F9"/>
    <w:rsid w:val="00541672"/>
    <w:rsid w:val="005465AC"/>
    <w:rsid w:val="00550AF2"/>
    <w:rsid w:val="00586A1B"/>
    <w:rsid w:val="00591855"/>
    <w:rsid w:val="005976C3"/>
    <w:rsid w:val="005A52B9"/>
    <w:rsid w:val="005C2411"/>
    <w:rsid w:val="005D0EB6"/>
    <w:rsid w:val="005D4020"/>
    <w:rsid w:val="005F3A7C"/>
    <w:rsid w:val="006115DE"/>
    <w:rsid w:val="00620CA3"/>
    <w:rsid w:val="00660C9F"/>
    <w:rsid w:val="00673BF9"/>
    <w:rsid w:val="006A0FB2"/>
    <w:rsid w:val="006B108E"/>
    <w:rsid w:val="006C164C"/>
    <w:rsid w:val="006C296F"/>
    <w:rsid w:val="006E383D"/>
    <w:rsid w:val="006F538E"/>
    <w:rsid w:val="0071578B"/>
    <w:rsid w:val="00720ED4"/>
    <w:rsid w:val="00723414"/>
    <w:rsid w:val="007255E1"/>
    <w:rsid w:val="007450F7"/>
    <w:rsid w:val="00745D5D"/>
    <w:rsid w:val="00762355"/>
    <w:rsid w:val="00784AF8"/>
    <w:rsid w:val="008068B0"/>
    <w:rsid w:val="00820FB2"/>
    <w:rsid w:val="008313ED"/>
    <w:rsid w:val="00864CA6"/>
    <w:rsid w:val="00872807"/>
    <w:rsid w:val="00874F1C"/>
    <w:rsid w:val="00875416"/>
    <w:rsid w:val="00880CD4"/>
    <w:rsid w:val="0089178C"/>
    <w:rsid w:val="0089479B"/>
    <w:rsid w:val="00896ED1"/>
    <w:rsid w:val="008A5591"/>
    <w:rsid w:val="008B40DF"/>
    <w:rsid w:val="008F0BC1"/>
    <w:rsid w:val="0091465C"/>
    <w:rsid w:val="0093187D"/>
    <w:rsid w:val="0094632D"/>
    <w:rsid w:val="00962526"/>
    <w:rsid w:val="00971591"/>
    <w:rsid w:val="009764FA"/>
    <w:rsid w:val="009A005D"/>
    <w:rsid w:val="009A72F4"/>
    <w:rsid w:val="009C4F19"/>
    <w:rsid w:val="009C6936"/>
    <w:rsid w:val="00A445AA"/>
    <w:rsid w:val="00A44ED5"/>
    <w:rsid w:val="00A5327E"/>
    <w:rsid w:val="00A6591B"/>
    <w:rsid w:val="00A867E7"/>
    <w:rsid w:val="00AB617C"/>
    <w:rsid w:val="00AC680E"/>
    <w:rsid w:val="00AD467F"/>
    <w:rsid w:val="00AD4A74"/>
    <w:rsid w:val="00B57222"/>
    <w:rsid w:val="00B72AF6"/>
    <w:rsid w:val="00BB765A"/>
    <w:rsid w:val="00BE1241"/>
    <w:rsid w:val="00BF5A88"/>
    <w:rsid w:val="00C30949"/>
    <w:rsid w:val="00C328DD"/>
    <w:rsid w:val="00C3683F"/>
    <w:rsid w:val="00C3751F"/>
    <w:rsid w:val="00C40E24"/>
    <w:rsid w:val="00C638B2"/>
    <w:rsid w:val="00C809CA"/>
    <w:rsid w:val="00C8264F"/>
    <w:rsid w:val="00C95103"/>
    <w:rsid w:val="00CA4DE7"/>
    <w:rsid w:val="00CB41BE"/>
    <w:rsid w:val="00CC4850"/>
    <w:rsid w:val="00D125EA"/>
    <w:rsid w:val="00D1269D"/>
    <w:rsid w:val="00D1786C"/>
    <w:rsid w:val="00D54485"/>
    <w:rsid w:val="00D65825"/>
    <w:rsid w:val="00DB2103"/>
    <w:rsid w:val="00DC4E42"/>
    <w:rsid w:val="00DD0EAD"/>
    <w:rsid w:val="00DD618D"/>
    <w:rsid w:val="00DF66AA"/>
    <w:rsid w:val="00DF7421"/>
    <w:rsid w:val="00E1384D"/>
    <w:rsid w:val="00E204CA"/>
    <w:rsid w:val="00E255D0"/>
    <w:rsid w:val="00E34CFC"/>
    <w:rsid w:val="00EC17EE"/>
    <w:rsid w:val="00ED7A9A"/>
    <w:rsid w:val="00F279BD"/>
    <w:rsid w:val="00F358CC"/>
    <w:rsid w:val="00F517AF"/>
    <w:rsid w:val="00F51D4C"/>
    <w:rsid w:val="00F727F4"/>
    <w:rsid w:val="00F76333"/>
    <w:rsid w:val="00F937AE"/>
    <w:rsid w:val="00F972F0"/>
    <w:rsid w:val="00FA1E79"/>
    <w:rsid w:val="00FE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183050"/>
  <w15:chartTrackingRefBased/>
  <w15:docId w15:val="{42C8931F-BC2A-4BAF-BE77-E4CC6BFA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color w:val="1E3246" w:themeColor="accent3"/>
        <w:sz w:val="24"/>
        <w:u w:color="1E3246"/>
        <w:lang w:val="fr-FR" w:eastAsia="en-US" w:bidi="ar-SA"/>
      </w:rPr>
    </w:rPrDefault>
    <w:pPrDefault>
      <w:pPr>
        <w:spacing w:line="252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17C"/>
    <w:pPr>
      <w:spacing w:line="240" w:lineRule="auto"/>
    </w:pPr>
  </w:style>
  <w:style w:type="paragraph" w:styleId="Titre1">
    <w:name w:val="heading 1"/>
    <w:basedOn w:val="Text"/>
    <w:next w:val="Normal"/>
    <w:link w:val="Titre1Car"/>
    <w:uiPriority w:val="9"/>
    <w:rsid w:val="0024011D"/>
    <w:pPr>
      <w:outlineLvl w:val="0"/>
    </w:pPr>
    <w:rPr>
      <w:rFonts w:asciiTheme="majorHAnsi" w:hAnsiTheme="majorHAnsi"/>
      <w:color w:val="1E3246" w:themeColor="accent3"/>
    </w:rPr>
  </w:style>
  <w:style w:type="paragraph" w:styleId="Titre2">
    <w:name w:val="heading 2"/>
    <w:basedOn w:val="Normal"/>
    <w:next w:val="Normal"/>
    <w:link w:val="Titre2Car"/>
    <w:uiPriority w:val="9"/>
    <w:semiHidden/>
    <w:rsid w:val="00FA1E79"/>
    <w:pPr>
      <w:keepNext/>
      <w:keepLines/>
      <w:numPr>
        <w:ilvl w:val="1"/>
        <w:numId w:val="12"/>
      </w:numPr>
      <w:spacing w:before="300" w:line="220" w:lineRule="atLeast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Titre3">
    <w:name w:val="heading 3"/>
    <w:basedOn w:val="Titre6"/>
    <w:next w:val="Normal"/>
    <w:link w:val="Titre3Car"/>
    <w:uiPriority w:val="9"/>
    <w:semiHidden/>
    <w:qFormat/>
    <w:rsid w:val="00784AF8"/>
    <w:pPr>
      <w:outlineLvl w:val="2"/>
    </w:p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784AF8"/>
    <w:pPr>
      <w:keepNext/>
      <w:keepLines/>
      <w:numPr>
        <w:ilvl w:val="3"/>
        <w:numId w:val="12"/>
      </w:numPr>
      <w:spacing w:before="160" w:after="60" w:line="260" w:lineRule="atLeast"/>
      <w:outlineLvl w:val="3"/>
    </w:pPr>
    <w:rPr>
      <w:rFonts w:asciiTheme="majorHAnsi" w:eastAsiaTheme="majorEastAsia" w:hAnsiTheme="majorHAnsi" w:cstheme="majorBidi"/>
      <w:b/>
      <w:bCs/>
      <w:iCs/>
      <w:sz w:val="18"/>
      <w:szCs w:val="1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784AF8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sz w:val="18"/>
      <w:szCs w:val="18"/>
    </w:rPr>
  </w:style>
  <w:style w:type="paragraph" w:styleId="Titre6">
    <w:name w:val="heading 6"/>
    <w:basedOn w:val="Titre7"/>
    <w:next w:val="Normal"/>
    <w:link w:val="Titre6Car"/>
    <w:uiPriority w:val="9"/>
    <w:semiHidden/>
    <w:qFormat/>
    <w:rsid w:val="00784AF8"/>
    <w:pPr>
      <w:outlineLvl w:val="5"/>
    </w:pPr>
  </w:style>
  <w:style w:type="paragraph" w:styleId="Titre7">
    <w:name w:val="heading 7"/>
    <w:basedOn w:val="Titre8"/>
    <w:next w:val="Normal"/>
    <w:link w:val="Titre7Car"/>
    <w:uiPriority w:val="9"/>
    <w:semiHidden/>
    <w:qFormat/>
    <w:rsid w:val="00784AF8"/>
    <w:pPr>
      <w:outlineLvl w:val="6"/>
    </w:pPr>
  </w:style>
  <w:style w:type="paragraph" w:styleId="Titre8">
    <w:name w:val="heading 8"/>
    <w:basedOn w:val="Titre9"/>
    <w:next w:val="Normal"/>
    <w:link w:val="Titre8Car"/>
    <w:uiPriority w:val="9"/>
    <w:semiHidden/>
    <w:qFormat/>
    <w:rsid w:val="00784AF8"/>
    <w:pPr>
      <w:outlineLvl w:val="7"/>
    </w:pPr>
  </w:style>
  <w:style w:type="paragraph" w:styleId="Titre9">
    <w:name w:val="heading 9"/>
    <w:basedOn w:val="Titre"/>
    <w:next w:val="Normal"/>
    <w:link w:val="Titre9Car"/>
    <w:uiPriority w:val="9"/>
    <w:semiHidden/>
    <w:qFormat/>
    <w:rsid w:val="00784AF8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unhideWhenUsed/>
    <w:rsid w:val="002019AB"/>
    <w:pPr>
      <w:spacing w:line="240" w:lineRule="exact"/>
    </w:pPr>
  </w:style>
  <w:style w:type="character" w:customStyle="1" w:styleId="En-tteCar">
    <w:name w:val="En-tête Car"/>
    <w:basedOn w:val="Policepardfaut"/>
    <w:link w:val="En-tte"/>
    <w:uiPriority w:val="99"/>
    <w:rsid w:val="002019AB"/>
    <w:rPr>
      <w:sz w:val="20"/>
    </w:rPr>
  </w:style>
  <w:style w:type="paragraph" w:styleId="Pieddepage">
    <w:name w:val="footer"/>
    <w:link w:val="PieddepageCar"/>
    <w:unhideWhenUsed/>
    <w:rsid w:val="003C7C34"/>
    <w:pPr>
      <w:spacing w:line="240" w:lineRule="exact"/>
    </w:pPr>
  </w:style>
  <w:style w:type="character" w:customStyle="1" w:styleId="PieddepageCar">
    <w:name w:val="Pied de page Car"/>
    <w:basedOn w:val="Policepardfaut"/>
    <w:link w:val="Pieddepage"/>
    <w:uiPriority w:val="99"/>
    <w:rsid w:val="003C7C34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0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semiHidden/>
    <w:rsid w:val="00FA1E7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4011D"/>
    <w:rPr>
      <w:rFonts w:asciiTheme="majorHAnsi" w:hAnsiTheme="majorHAnsi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784AF8"/>
    <w:rPr>
      <w:rFonts w:asciiTheme="majorHAnsi" w:eastAsiaTheme="majorEastAsia" w:hAnsiTheme="majorHAnsi" w:cstheme="majorBidi"/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784AF8"/>
    <w:rPr>
      <w:rFonts w:asciiTheme="majorHAnsi" w:hAnsiTheme="majorHAnsi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84AF8"/>
    <w:rPr>
      <w:rFonts w:asciiTheme="majorHAnsi" w:eastAsiaTheme="majorEastAsia" w:hAnsiTheme="majorHAnsi" w:cstheme="majorBidi"/>
      <w:b/>
      <w:bCs/>
      <w:iCs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784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784AF8"/>
    <w:rPr>
      <w:rFonts w:asciiTheme="majorHAnsi" w:hAnsiTheme="majorHAnsi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784AF8"/>
    <w:rPr>
      <w:rFonts w:asciiTheme="majorHAnsi" w:hAnsiTheme="majorHAns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784AF8"/>
    <w:rPr>
      <w:rFonts w:asciiTheme="majorHAnsi" w:hAnsiTheme="majorHAnsi"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784AF8"/>
    <w:rPr>
      <w:rFonts w:asciiTheme="majorHAnsi" w:hAnsiTheme="majorHAnsi"/>
      <w:sz w:val="24"/>
      <w:szCs w:val="24"/>
    </w:rPr>
  </w:style>
  <w:style w:type="paragraph" w:customStyle="1" w:styleId="Textepuce1">
    <w:name w:val="Texte puce 1"/>
    <w:basedOn w:val="Paragraphedeliste"/>
    <w:semiHidden/>
    <w:rsid w:val="00FA1E79"/>
    <w:pPr>
      <w:numPr>
        <w:numId w:val="11"/>
      </w:numPr>
      <w:spacing w:line="260" w:lineRule="atLeast"/>
      <w:ind w:left="142" w:hanging="142"/>
    </w:pPr>
    <w:rPr>
      <w:sz w:val="18"/>
      <w:szCs w:val="18"/>
    </w:rPr>
  </w:style>
  <w:style w:type="paragraph" w:customStyle="1" w:styleId="Text">
    <w:name w:val="Text"/>
    <w:basedOn w:val="Normal"/>
    <w:qFormat/>
    <w:rsid w:val="00874F1C"/>
    <w:rPr>
      <w:color w:val="auto"/>
    </w:rPr>
  </w:style>
  <w:style w:type="table" w:styleId="Listeclaire-Accent3">
    <w:name w:val="Light List Accent 3"/>
    <w:basedOn w:val="TableauNormal"/>
    <w:uiPriority w:val="61"/>
    <w:rsid w:val="00874F1C"/>
    <w:pPr>
      <w:spacing w:line="240" w:lineRule="auto"/>
    </w:pPr>
    <w:tblPr>
      <w:tblStyleRowBandSize w:val="1"/>
      <w:tblStyleColBandSize w:val="1"/>
      <w:tblBorders>
        <w:top w:val="single" w:sz="8" w:space="0" w:color="1E3246" w:themeColor="accent3"/>
        <w:left w:val="single" w:sz="8" w:space="0" w:color="1E3246" w:themeColor="accent3"/>
        <w:bottom w:val="single" w:sz="8" w:space="0" w:color="1E3246" w:themeColor="accent3"/>
        <w:right w:val="single" w:sz="8" w:space="0" w:color="1E324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324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3246" w:themeColor="accent3"/>
          <w:left w:val="single" w:sz="8" w:space="0" w:color="1E3246" w:themeColor="accent3"/>
          <w:bottom w:val="single" w:sz="8" w:space="0" w:color="1E3246" w:themeColor="accent3"/>
          <w:right w:val="single" w:sz="8" w:space="0" w:color="1E324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3246" w:themeColor="accent3"/>
          <w:left w:val="single" w:sz="8" w:space="0" w:color="1E3246" w:themeColor="accent3"/>
          <w:bottom w:val="single" w:sz="8" w:space="0" w:color="1E3246" w:themeColor="accent3"/>
          <w:right w:val="single" w:sz="8" w:space="0" w:color="1E3246" w:themeColor="accent3"/>
        </w:tcBorders>
      </w:tcPr>
    </w:tblStylePr>
    <w:tblStylePr w:type="band1Horz">
      <w:tblPr/>
      <w:tcPr>
        <w:tcBorders>
          <w:top w:val="single" w:sz="8" w:space="0" w:color="1E3246" w:themeColor="accent3"/>
          <w:left w:val="single" w:sz="8" w:space="0" w:color="1E3246" w:themeColor="accent3"/>
          <w:bottom w:val="single" w:sz="8" w:space="0" w:color="1E3246" w:themeColor="accent3"/>
          <w:right w:val="single" w:sz="8" w:space="0" w:color="1E3246" w:themeColor="accent3"/>
        </w:tcBorders>
      </w:tcPr>
    </w:tblStylePr>
  </w:style>
  <w:style w:type="paragraph" w:styleId="Sous-titre">
    <w:name w:val="Subtitle"/>
    <w:basedOn w:val="Text"/>
    <w:next w:val="Normal"/>
    <w:link w:val="Sous-titreCar"/>
    <w:uiPriority w:val="11"/>
    <w:rsid w:val="00C40E24"/>
    <w:rPr>
      <w:color w:val="1E3246" w:themeColor="accent3"/>
    </w:rPr>
  </w:style>
  <w:style w:type="character" w:customStyle="1" w:styleId="Sous-titreCar">
    <w:name w:val="Sous-titre Car"/>
    <w:basedOn w:val="Policepardfaut"/>
    <w:link w:val="Sous-titre"/>
    <w:uiPriority w:val="11"/>
    <w:rsid w:val="00C40E24"/>
  </w:style>
  <w:style w:type="paragraph" w:styleId="Titre">
    <w:name w:val="Title"/>
    <w:basedOn w:val="Titre1"/>
    <w:next w:val="Normal"/>
    <w:link w:val="TitreCar"/>
    <w:uiPriority w:val="10"/>
    <w:rsid w:val="00784AF8"/>
  </w:style>
  <w:style w:type="character" w:customStyle="1" w:styleId="TitreCar">
    <w:name w:val="Titre Car"/>
    <w:basedOn w:val="Policepardfaut"/>
    <w:link w:val="Titre"/>
    <w:uiPriority w:val="10"/>
    <w:rsid w:val="00784AF8"/>
    <w:rPr>
      <w:rFonts w:asciiTheme="majorHAnsi" w:hAnsiTheme="majorHAnsi"/>
      <w:sz w:val="24"/>
      <w:szCs w:val="24"/>
    </w:rPr>
  </w:style>
  <w:style w:type="paragraph" w:styleId="NormalWeb">
    <w:name w:val="Normal (Web)"/>
    <w:basedOn w:val="Normal"/>
    <w:uiPriority w:val="99"/>
    <w:unhideWhenUsed/>
    <w:rsid w:val="00A44ED5"/>
    <w:pPr>
      <w:spacing w:before="100" w:beforeAutospacing="1" w:after="100" w:afterAutospacing="1"/>
    </w:pPr>
    <w:rPr>
      <w:rFonts w:ascii="Times New Roman" w:eastAsiaTheme="minorEastAsia" w:hAnsi="Times New Roman"/>
      <w:color w:val="auto"/>
      <w:lang w:eastAsia="fr-FR"/>
    </w:rPr>
  </w:style>
  <w:style w:type="paragraph" w:customStyle="1" w:styleId="DocAppendix">
    <w:name w:val="Doc Appendix"/>
    <w:basedOn w:val="Normal"/>
    <w:next w:val="Normal"/>
    <w:rsid w:val="00A44ED5"/>
    <w:pPr>
      <w:keepNext/>
      <w:numPr>
        <w:numId w:val="19"/>
      </w:numPr>
      <w:tabs>
        <w:tab w:val="left" w:pos="567"/>
      </w:tabs>
      <w:spacing w:before="120" w:after="240"/>
      <w:jc w:val="both"/>
    </w:pPr>
    <w:rPr>
      <w:b/>
      <w:sz w:val="28"/>
      <w:lang w:val="en-US" w:eastAsia="fr-FR"/>
    </w:rPr>
  </w:style>
  <w:style w:type="paragraph" w:customStyle="1" w:styleId="DocAppendixHeading2">
    <w:name w:val="Doc Appendix Heading 2"/>
    <w:basedOn w:val="Normal"/>
    <w:next w:val="Normal"/>
    <w:rsid w:val="00A44ED5"/>
    <w:pPr>
      <w:keepNext/>
      <w:numPr>
        <w:ilvl w:val="1"/>
        <w:numId w:val="19"/>
      </w:numPr>
      <w:spacing w:before="120" w:after="180"/>
      <w:ind w:right="284"/>
      <w:jc w:val="both"/>
    </w:pPr>
    <w:rPr>
      <w:b/>
      <w:sz w:val="26"/>
      <w:lang w:val="en-US" w:eastAsia="fr-FR"/>
    </w:rPr>
  </w:style>
  <w:style w:type="paragraph" w:customStyle="1" w:styleId="DocAppendixHeading3">
    <w:name w:val="Doc Appendix Heading 3"/>
    <w:basedOn w:val="Normal"/>
    <w:next w:val="Normal"/>
    <w:rsid w:val="00A44ED5"/>
    <w:pPr>
      <w:keepNext/>
      <w:numPr>
        <w:ilvl w:val="2"/>
        <w:numId w:val="19"/>
      </w:numPr>
      <w:spacing w:after="180"/>
      <w:ind w:right="284"/>
      <w:jc w:val="both"/>
    </w:pPr>
    <w:rPr>
      <w:b/>
      <w:lang w:val="en-US" w:eastAsia="fr-FR"/>
    </w:rPr>
  </w:style>
  <w:style w:type="paragraph" w:customStyle="1" w:styleId="DocApplicableList">
    <w:name w:val="Doc Applicable List"/>
    <w:basedOn w:val="Normal"/>
    <w:link w:val="DocApplicableListCar"/>
    <w:rsid w:val="00A44ED5"/>
    <w:pPr>
      <w:numPr>
        <w:numId w:val="15"/>
      </w:numPr>
      <w:tabs>
        <w:tab w:val="left" w:leader="dot" w:pos="3402"/>
      </w:tabs>
      <w:spacing w:before="120"/>
      <w:ind w:right="284"/>
    </w:pPr>
    <w:rPr>
      <w:rFonts w:ascii="Alstom Light" w:hAnsi="Alstom Light"/>
      <w:lang w:val="en-US" w:eastAsia="fr-FR"/>
    </w:rPr>
  </w:style>
  <w:style w:type="paragraph" w:customStyle="1" w:styleId="DocBullet">
    <w:name w:val="Doc Bullet"/>
    <w:basedOn w:val="Normal"/>
    <w:rsid w:val="00A44ED5"/>
    <w:pPr>
      <w:numPr>
        <w:numId w:val="16"/>
      </w:numPr>
      <w:tabs>
        <w:tab w:val="left" w:pos="426"/>
        <w:tab w:val="left" w:leader="dot" w:pos="3402"/>
      </w:tabs>
      <w:spacing w:before="120"/>
      <w:ind w:right="284"/>
    </w:pPr>
    <w:rPr>
      <w:rFonts w:ascii="Alstom Light" w:hAnsi="Alstom Light"/>
      <w:lang w:val="en-US" w:eastAsia="fr-FR"/>
    </w:rPr>
  </w:style>
  <w:style w:type="paragraph" w:customStyle="1" w:styleId="DocFigure">
    <w:name w:val="Doc Figure"/>
    <w:basedOn w:val="Normal"/>
    <w:next w:val="Normal"/>
    <w:rsid w:val="00A44ED5"/>
    <w:pPr>
      <w:keepNext/>
      <w:numPr>
        <w:numId w:val="17"/>
      </w:numPr>
      <w:tabs>
        <w:tab w:val="clear" w:pos="1531"/>
        <w:tab w:val="num" w:pos="1134"/>
      </w:tabs>
      <w:ind w:left="1134" w:right="284" w:hanging="1134"/>
      <w:jc w:val="both"/>
    </w:pPr>
    <w:rPr>
      <w:b/>
      <w:lang w:val="en-US" w:eastAsia="fr-FR"/>
    </w:rPr>
  </w:style>
  <w:style w:type="paragraph" w:customStyle="1" w:styleId="DocHeading1">
    <w:name w:val="Doc Heading 1"/>
    <w:basedOn w:val="Normal"/>
    <w:next w:val="Normal"/>
    <w:rsid w:val="00A44ED5"/>
    <w:pPr>
      <w:keepNext/>
      <w:numPr>
        <w:numId w:val="21"/>
      </w:numPr>
      <w:pBdr>
        <w:bottom w:val="single" w:sz="12" w:space="1" w:color="002060"/>
      </w:pBdr>
      <w:spacing w:before="120"/>
      <w:ind w:right="1134"/>
    </w:pPr>
    <w:rPr>
      <w:b/>
      <w:sz w:val="28"/>
      <w:lang w:val="en-US" w:eastAsia="fr-FR"/>
    </w:rPr>
  </w:style>
  <w:style w:type="paragraph" w:customStyle="1" w:styleId="DocHeading2">
    <w:name w:val="Doc Heading 2"/>
    <w:basedOn w:val="Normal"/>
    <w:next w:val="Normal"/>
    <w:autoRedefine/>
    <w:rsid w:val="00A44ED5"/>
    <w:pPr>
      <w:keepNext/>
      <w:numPr>
        <w:ilvl w:val="1"/>
        <w:numId w:val="21"/>
      </w:numPr>
      <w:spacing w:before="120" w:after="240"/>
      <w:ind w:left="907" w:right="1134"/>
      <w:jc w:val="both"/>
    </w:pPr>
    <w:rPr>
      <w:b/>
      <w:sz w:val="26"/>
      <w:lang w:val="en-US" w:eastAsia="fr-FR"/>
    </w:rPr>
  </w:style>
  <w:style w:type="paragraph" w:customStyle="1" w:styleId="DocHeading3">
    <w:name w:val="Doc Heading 3"/>
    <w:basedOn w:val="Normal"/>
    <w:next w:val="Normal"/>
    <w:rsid w:val="00A44ED5"/>
    <w:pPr>
      <w:keepNext/>
      <w:numPr>
        <w:ilvl w:val="2"/>
        <w:numId w:val="21"/>
      </w:numPr>
      <w:tabs>
        <w:tab w:val="clear" w:pos="720"/>
        <w:tab w:val="left" w:pos="851"/>
      </w:tabs>
      <w:spacing w:after="180"/>
      <w:ind w:left="1418" w:right="567" w:hanging="851"/>
      <w:jc w:val="both"/>
    </w:pPr>
    <w:rPr>
      <w:b/>
      <w:sz w:val="26"/>
      <w:lang w:val="en-US" w:eastAsia="fr-FR"/>
    </w:rPr>
  </w:style>
  <w:style w:type="paragraph" w:customStyle="1" w:styleId="DocTitle">
    <w:name w:val="Doc Title"/>
    <w:basedOn w:val="Normal"/>
    <w:next w:val="Normal"/>
    <w:rsid w:val="00AB617C"/>
    <w:pPr>
      <w:keepNext/>
      <w:pBdr>
        <w:bottom w:val="single" w:sz="12" w:space="1" w:color="1E3246"/>
      </w:pBdr>
      <w:spacing w:before="120" w:after="240"/>
      <w:ind w:right="-284"/>
    </w:pPr>
    <w:rPr>
      <w:b/>
      <w:color w:val="1E3246"/>
      <w:lang w:val="en-US" w:eastAsia="fr-FR"/>
    </w:rPr>
  </w:style>
  <w:style w:type="paragraph" w:customStyle="1" w:styleId="DocTitle2">
    <w:name w:val="Doc Title 2"/>
    <w:basedOn w:val="Normal"/>
    <w:qFormat/>
    <w:rsid w:val="00A44ED5"/>
    <w:pPr>
      <w:spacing w:before="240" w:after="120"/>
      <w:jc w:val="both"/>
      <w:outlineLvl w:val="0"/>
    </w:pPr>
    <w:rPr>
      <w:b/>
      <w:sz w:val="28"/>
      <w:lang w:val="en-US" w:eastAsia="fr-FR"/>
    </w:rPr>
  </w:style>
  <w:style w:type="character" w:styleId="Lienhypertexte">
    <w:name w:val="Hyperlink"/>
    <w:uiPriority w:val="99"/>
    <w:rsid w:val="00A44ED5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qFormat/>
    <w:rsid w:val="00A44ED5"/>
    <w:pPr>
      <w:tabs>
        <w:tab w:val="left" w:pos="851"/>
        <w:tab w:val="right" w:leader="dot" w:pos="9192"/>
      </w:tabs>
      <w:spacing w:before="240" w:after="240"/>
    </w:pPr>
    <w:rPr>
      <w:rFonts w:ascii="Arial" w:hAnsi="Arial"/>
      <w:b/>
      <w:lang w:eastAsia="fr-FR"/>
    </w:rPr>
  </w:style>
  <w:style w:type="paragraph" w:styleId="TM2">
    <w:name w:val="toc 2"/>
    <w:basedOn w:val="Normal"/>
    <w:next w:val="Normal"/>
    <w:autoRedefine/>
    <w:uiPriority w:val="39"/>
    <w:qFormat/>
    <w:rsid w:val="00A44ED5"/>
    <w:pPr>
      <w:tabs>
        <w:tab w:val="left" w:pos="880"/>
        <w:tab w:val="right" w:leader="dot" w:pos="9214"/>
      </w:tabs>
      <w:ind w:left="200"/>
    </w:pPr>
    <w:rPr>
      <w:rFonts w:ascii="Arial" w:hAnsi="Arial"/>
      <w:b/>
      <w:sz w:val="20"/>
      <w:lang w:eastAsia="fr-FR"/>
    </w:rPr>
  </w:style>
  <w:style w:type="paragraph" w:customStyle="1" w:styleId="DocNormal">
    <w:name w:val="Doc Normal"/>
    <w:basedOn w:val="Normal"/>
    <w:rsid w:val="00A44ED5"/>
  </w:style>
  <w:style w:type="character" w:styleId="Numrodepage">
    <w:name w:val="page number"/>
    <w:basedOn w:val="Policepardfaut"/>
    <w:semiHidden/>
    <w:rsid w:val="00A44ED5"/>
  </w:style>
  <w:style w:type="paragraph" w:styleId="Corpsdetexte">
    <w:name w:val="Body Text"/>
    <w:basedOn w:val="Normal"/>
    <w:link w:val="CorpsdetexteCar"/>
    <w:semiHidden/>
    <w:rsid w:val="00A44ED5"/>
    <w:pPr>
      <w:autoSpaceDE w:val="0"/>
      <w:autoSpaceDN w:val="0"/>
      <w:adjustRightInd w:val="0"/>
    </w:pPr>
    <w:rPr>
      <w:rFonts w:ascii="Comic Sans MS" w:hAnsi="Comic Sans MS"/>
      <w:color w:val="000000"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semiHidden/>
    <w:rsid w:val="00A44ED5"/>
    <w:rPr>
      <w:rFonts w:ascii="Comic Sans MS" w:eastAsia="Times New Roman" w:hAnsi="Comic Sans MS" w:cs="Times New Roman"/>
      <w:color w:val="000000"/>
      <w:sz w:val="28"/>
      <w:szCs w:val="28"/>
      <w:lang w:val="en-GB"/>
    </w:rPr>
  </w:style>
  <w:style w:type="paragraph" w:customStyle="1" w:styleId="DocHeading4">
    <w:name w:val="Doc Heading 4"/>
    <w:basedOn w:val="Normal"/>
    <w:rsid w:val="00A44ED5"/>
    <w:pPr>
      <w:numPr>
        <w:ilvl w:val="3"/>
        <w:numId w:val="21"/>
      </w:numPr>
      <w:tabs>
        <w:tab w:val="clear" w:pos="864"/>
        <w:tab w:val="left" w:pos="567"/>
      </w:tabs>
      <w:spacing w:before="120"/>
      <w:ind w:left="1701" w:right="1021"/>
      <w:jc w:val="both"/>
    </w:pPr>
    <w:rPr>
      <w:sz w:val="26"/>
    </w:rPr>
  </w:style>
  <w:style w:type="paragraph" w:customStyle="1" w:styleId="DocOtherList">
    <w:name w:val="Doc Other List"/>
    <w:basedOn w:val="DocApplicableList"/>
    <w:qFormat/>
    <w:rsid w:val="00A44ED5"/>
    <w:pPr>
      <w:numPr>
        <w:numId w:val="25"/>
      </w:numPr>
      <w:tabs>
        <w:tab w:val="clear" w:pos="720"/>
        <w:tab w:val="num" w:pos="360"/>
        <w:tab w:val="left" w:pos="1134"/>
      </w:tabs>
      <w:ind w:left="3402" w:hanging="2976"/>
    </w:pPr>
    <w:rPr>
      <w:b/>
      <w:szCs w:val="22"/>
    </w:rPr>
  </w:style>
  <w:style w:type="paragraph" w:customStyle="1" w:styleId="DocParentlist">
    <w:name w:val="Doc Parent list"/>
    <w:basedOn w:val="DocApplicableList"/>
    <w:link w:val="DocParentlistCar"/>
    <w:qFormat/>
    <w:rsid w:val="00A44ED5"/>
    <w:pPr>
      <w:numPr>
        <w:numId w:val="24"/>
      </w:numPr>
      <w:tabs>
        <w:tab w:val="clear" w:pos="504"/>
        <w:tab w:val="num" w:pos="1134"/>
      </w:tabs>
      <w:ind w:left="3402" w:hanging="2976"/>
    </w:pPr>
    <w:rPr>
      <w:rFonts w:ascii="Alstom" w:hAnsi="Alstom"/>
      <w:lang w:val="en-GB"/>
    </w:rPr>
  </w:style>
  <w:style w:type="character" w:customStyle="1" w:styleId="DocApplicableListCar">
    <w:name w:val="Doc Applicable List Car"/>
    <w:basedOn w:val="Policepardfaut"/>
    <w:link w:val="DocApplicableList"/>
    <w:rsid w:val="00A44ED5"/>
    <w:rPr>
      <w:rFonts w:ascii="Alstom Light" w:eastAsia="Times New Roman" w:hAnsi="Alstom Light" w:cs="Times New Roman"/>
      <w:color w:val="000080"/>
      <w:szCs w:val="20"/>
      <w:lang w:val="en-US" w:eastAsia="fr-FR"/>
    </w:rPr>
  </w:style>
  <w:style w:type="character" w:customStyle="1" w:styleId="DocParentlistCar">
    <w:name w:val="Doc Parent list Car"/>
    <w:basedOn w:val="DocApplicableListCar"/>
    <w:link w:val="DocParentlist"/>
    <w:rsid w:val="00A44ED5"/>
    <w:rPr>
      <w:rFonts w:ascii="Alstom" w:eastAsia="Times New Roman" w:hAnsi="Alstom" w:cs="Times New Roman"/>
      <w:color w:val="000080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on\Downloads\REF-TEM-009_A_AMS.dotx" TargetMode="External"/></Relationships>
</file>

<file path=word/theme/theme1.xml><?xml version="1.0" encoding="utf-8"?>
<a:theme xmlns:a="http://schemas.openxmlformats.org/drawingml/2006/main" name="Thème Office">
  <a:themeElements>
    <a:clrScheme name="ALSTOM PPT">
      <a:dk1>
        <a:srgbClr val="000000"/>
      </a:dk1>
      <a:lt1>
        <a:srgbClr val="FFFFFF"/>
      </a:lt1>
      <a:dk2>
        <a:srgbClr val="7F7F7F"/>
      </a:dk2>
      <a:lt2>
        <a:srgbClr val="D8D8D8"/>
      </a:lt2>
      <a:accent1>
        <a:srgbClr val="DC3223"/>
      </a:accent1>
      <a:accent2>
        <a:srgbClr val="EA847B"/>
      </a:accent2>
      <a:accent3>
        <a:srgbClr val="1E3246"/>
      </a:accent3>
      <a:accent4>
        <a:srgbClr val="788490"/>
      </a:accent4>
      <a:accent5>
        <a:srgbClr val="19AA6E"/>
      </a:accent5>
      <a:accent6>
        <a:srgbClr val="75CCA8"/>
      </a:accent6>
      <a:hlink>
        <a:srgbClr val="000000"/>
      </a:hlink>
      <a:folHlink>
        <a:srgbClr val="000000"/>
      </a:folHlink>
    </a:clrScheme>
    <a:fontScheme name="Alstom Medium - Alstom">
      <a:majorFont>
        <a:latin typeface="Alstom Medium"/>
        <a:ea typeface=""/>
        <a:cs typeface=""/>
      </a:majorFont>
      <a:minorFont>
        <a:latin typeface="Alsto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C3F042DB9E941AEB6A5AA2BA11480" ma:contentTypeVersion="13" ma:contentTypeDescription="Create a new document." ma:contentTypeScope="" ma:versionID="6a1bdf179292602ebbc9893a4c156587">
  <xsd:schema xmlns:xsd="http://www.w3.org/2001/XMLSchema" xmlns:xs="http://www.w3.org/2001/XMLSchema" xmlns:p="http://schemas.microsoft.com/office/2006/metadata/properties" xmlns:ns3="63b07dea-47bc-4359-bf43-5674cc3006a7" xmlns:ns4="bbf5910c-fc51-4fb1-8e33-2595936421c5" targetNamespace="http://schemas.microsoft.com/office/2006/metadata/properties" ma:root="true" ma:fieldsID="7e06c3ee1231695fbd706a90c9c2e3eb" ns3:_="" ns4:_="">
    <xsd:import namespace="63b07dea-47bc-4359-bf43-5674cc3006a7"/>
    <xsd:import namespace="bbf5910c-fc51-4fb1-8e33-2595936421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07dea-47bc-4359-bf43-5674cc300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5910c-fc51-4fb1-8e33-2595936421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DD4D9-301E-42F0-B6E2-7CD7082BE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07dea-47bc-4359-bf43-5674cc3006a7"/>
    <ds:schemaRef ds:uri="bbf5910c-fc51-4fb1-8e33-259593642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DCA670-F399-411B-87B2-02311362381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bf5910c-fc51-4fb1-8e33-2595936421c5"/>
    <ds:schemaRef ds:uri="http://purl.org/dc/elements/1.1/"/>
    <ds:schemaRef ds:uri="http://schemas.microsoft.com/office/2006/metadata/properties"/>
    <ds:schemaRef ds:uri="http://schemas.microsoft.com/office/infopath/2007/PartnerControls"/>
    <ds:schemaRef ds:uri="63b07dea-47bc-4359-bf43-5674cc3006a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CE8942-24A9-4F91-A9B4-08819A38D6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6CAA29-B496-454A-B98B-A18A79ADE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REF-TEM-009_A_AMS</Template>
  <TotalTime>0</TotalTime>
  <Pages>4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Alstom</vt:lpstr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Alstom</dc:title>
  <dc:subject>Alstom</dc:subject>
  <dc:creator>LE-NY Fabien</dc:creator>
  <cp:keywords/>
  <dc:description/>
  <cp:lastModifiedBy>LEON Aurelien</cp:lastModifiedBy>
  <cp:revision>2</cp:revision>
  <cp:lastPrinted>2020-01-24T16:05:00Z</cp:lastPrinted>
  <dcterms:created xsi:type="dcterms:W3CDTF">2021-11-17T07:07:00Z</dcterms:created>
  <dcterms:modified xsi:type="dcterms:W3CDTF">2021-11-17T07:07:00Z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0x010100921C3F042DB9E941AEB6A5AA2BA11480</vt:lpwstr>
  </property>
</Properties>
</file>